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908" w:rsidRPr="00B35891" w:rsidRDefault="00652720" w:rsidP="00321B32">
      <w:pPr>
        <w:jc w:val="center"/>
        <w:rPr>
          <w:b/>
          <w:sz w:val="40"/>
          <w:szCs w:val="40"/>
        </w:rPr>
      </w:pPr>
      <w:bookmarkStart w:id="0" w:name="_GoBack"/>
      <w:bookmarkEnd w:id="0"/>
      <w:r>
        <w:rPr>
          <w:b/>
          <w:sz w:val="40"/>
          <w:szCs w:val="40"/>
        </w:rPr>
        <w:t xml:space="preserve">EPID </w:t>
      </w:r>
      <w:r w:rsidR="002324A4" w:rsidRPr="00B35891">
        <w:rPr>
          <w:b/>
          <w:sz w:val="40"/>
          <w:szCs w:val="40"/>
        </w:rPr>
        <w:t>600</w:t>
      </w:r>
    </w:p>
    <w:p w:rsidR="003F3908" w:rsidRPr="00B35891" w:rsidRDefault="00652720" w:rsidP="00321B32">
      <w:pPr>
        <w:jc w:val="center"/>
        <w:rPr>
          <w:b/>
          <w:sz w:val="40"/>
          <w:szCs w:val="40"/>
        </w:rPr>
      </w:pPr>
      <w:r>
        <w:rPr>
          <w:b/>
          <w:sz w:val="40"/>
          <w:szCs w:val="40"/>
        </w:rPr>
        <w:t>Principles of Epidemiology for Public Health</w:t>
      </w:r>
    </w:p>
    <w:p w:rsidR="004A07EB" w:rsidRPr="001C5C93" w:rsidRDefault="004A07EB" w:rsidP="00321B32">
      <w:pPr>
        <w:jc w:val="center"/>
        <w:rPr>
          <w:sz w:val="24"/>
          <w:szCs w:val="36"/>
        </w:rPr>
      </w:pPr>
    </w:p>
    <w:p w:rsidR="003F3908" w:rsidRPr="001C5C93" w:rsidRDefault="003F3908" w:rsidP="00321B32">
      <w:pPr>
        <w:jc w:val="center"/>
        <w:rPr>
          <w:b/>
          <w:sz w:val="28"/>
          <w:szCs w:val="36"/>
        </w:rPr>
      </w:pPr>
      <w:r w:rsidRPr="001C5C93">
        <w:rPr>
          <w:sz w:val="28"/>
          <w:szCs w:val="36"/>
        </w:rPr>
        <w:t xml:space="preserve">Department of </w:t>
      </w:r>
      <w:r w:rsidR="00652720" w:rsidRPr="001C5C93">
        <w:rPr>
          <w:sz w:val="28"/>
          <w:szCs w:val="36"/>
        </w:rPr>
        <w:t>Epidemiology</w:t>
      </w:r>
      <w:r w:rsidR="001C5C93">
        <w:rPr>
          <w:sz w:val="28"/>
          <w:szCs w:val="36"/>
        </w:rPr>
        <w:t xml:space="preserve">, </w:t>
      </w:r>
      <w:r w:rsidR="00652720" w:rsidRPr="001C5C93">
        <w:rPr>
          <w:sz w:val="28"/>
          <w:szCs w:val="36"/>
        </w:rPr>
        <w:t xml:space="preserve">UNC </w:t>
      </w:r>
      <w:r w:rsidR="002324A4" w:rsidRPr="001C5C93">
        <w:rPr>
          <w:sz w:val="28"/>
          <w:szCs w:val="36"/>
        </w:rPr>
        <w:t xml:space="preserve">Gillings </w:t>
      </w:r>
      <w:r w:rsidRPr="001C5C93">
        <w:rPr>
          <w:sz w:val="28"/>
          <w:szCs w:val="36"/>
        </w:rPr>
        <w:t xml:space="preserve">School of </w:t>
      </w:r>
      <w:r w:rsidR="002324A4" w:rsidRPr="001C5C93">
        <w:rPr>
          <w:sz w:val="28"/>
          <w:szCs w:val="36"/>
        </w:rPr>
        <w:t xml:space="preserve">Global </w:t>
      </w:r>
      <w:r w:rsidRPr="001C5C93">
        <w:rPr>
          <w:sz w:val="28"/>
          <w:szCs w:val="36"/>
        </w:rPr>
        <w:t>Public Health</w:t>
      </w:r>
    </w:p>
    <w:p w:rsidR="003F3908" w:rsidRPr="00B35891" w:rsidRDefault="003F3908" w:rsidP="00321B32">
      <w:pPr>
        <w:pStyle w:val="OmniPage1"/>
        <w:jc w:val="center"/>
        <w:rPr>
          <w:sz w:val="24"/>
          <w:szCs w:val="24"/>
        </w:rPr>
      </w:pPr>
    </w:p>
    <w:p w:rsidR="00B30593" w:rsidRPr="001C5C93" w:rsidRDefault="00C26361" w:rsidP="004A07EB">
      <w:pPr>
        <w:jc w:val="center"/>
        <w:rPr>
          <w:b/>
          <w:sz w:val="24"/>
          <w:szCs w:val="24"/>
        </w:rPr>
      </w:pPr>
      <w:r w:rsidRPr="001157CC">
        <w:rPr>
          <w:b/>
          <w:i/>
          <w:color w:val="FF0000"/>
          <w:sz w:val="28"/>
          <w:szCs w:val="40"/>
        </w:rPr>
        <w:t>Preliminary</w:t>
      </w:r>
      <w:r>
        <w:rPr>
          <w:b/>
          <w:sz w:val="28"/>
          <w:szCs w:val="40"/>
        </w:rPr>
        <w:t xml:space="preserve"> </w:t>
      </w:r>
      <w:r w:rsidR="00652720" w:rsidRPr="001C5C93">
        <w:rPr>
          <w:b/>
          <w:sz w:val="24"/>
          <w:szCs w:val="24"/>
        </w:rPr>
        <w:t>Fall</w:t>
      </w:r>
      <w:r w:rsidR="008C1349" w:rsidRPr="001C5C93">
        <w:rPr>
          <w:b/>
          <w:sz w:val="24"/>
          <w:szCs w:val="24"/>
        </w:rPr>
        <w:t xml:space="preserve"> 201</w:t>
      </w:r>
      <w:r w:rsidR="00F13819">
        <w:rPr>
          <w:b/>
          <w:sz w:val="24"/>
          <w:szCs w:val="24"/>
        </w:rPr>
        <w:t>6</w:t>
      </w:r>
      <w:r w:rsidR="008C1349" w:rsidRPr="001C5C93">
        <w:rPr>
          <w:b/>
          <w:sz w:val="24"/>
          <w:szCs w:val="24"/>
        </w:rPr>
        <w:t xml:space="preserve"> </w:t>
      </w:r>
      <w:r w:rsidR="00B30593" w:rsidRPr="001C5C93">
        <w:rPr>
          <w:b/>
          <w:sz w:val="24"/>
          <w:szCs w:val="24"/>
        </w:rPr>
        <w:t>Syllabus</w:t>
      </w:r>
      <w:r w:rsidR="00210100" w:rsidRPr="001C5C93">
        <w:rPr>
          <w:b/>
          <w:sz w:val="24"/>
          <w:szCs w:val="24"/>
        </w:rPr>
        <w:t>, Sections</w:t>
      </w:r>
      <w:r w:rsidR="00717783">
        <w:rPr>
          <w:b/>
          <w:sz w:val="24"/>
          <w:szCs w:val="24"/>
        </w:rPr>
        <w:t xml:space="preserve"> 9</w:t>
      </w:r>
      <w:r w:rsidR="001A2A6B">
        <w:rPr>
          <w:b/>
          <w:sz w:val="24"/>
          <w:szCs w:val="24"/>
        </w:rPr>
        <w:t>71 and</w:t>
      </w:r>
      <w:r w:rsidR="00210100" w:rsidRPr="001C5C93">
        <w:rPr>
          <w:b/>
          <w:sz w:val="24"/>
          <w:szCs w:val="24"/>
        </w:rPr>
        <w:t xml:space="preserve"> 01</w:t>
      </w:r>
      <w:r w:rsidR="00724E43">
        <w:rPr>
          <w:b/>
          <w:sz w:val="24"/>
          <w:szCs w:val="24"/>
        </w:rPr>
        <w:t>W</w:t>
      </w:r>
      <w:r w:rsidR="00210100" w:rsidRPr="001C5C93">
        <w:rPr>
          <w:b/>
          <w:sz w:val="24"/>
          <w:szCs w:val="24"/>
        </w:rPr>
        <w:t xml:space="preserve"> (</w:t>
      </w:r>
      <w:r w:rsidR="00724E43">
        <w:rPr>
          <w:b/>
          <w:sz w:val="24"/>
          <w:szCs w:val="24"/>
        </w:rPr>
        <w:t>Internet</w:t>
      </w:r>
      <w:r w:rsidR="001C5C93" w:rsidRPr="001C5C93">
        <w:rPr>
          <w:b/>
          <w:sz w:val="24"/>
          <w:szCs w:val="24"/>
        </w:rPr>
        <w:t>, 3 credit hours</w:t>
      </w:r>
      <w:r w:rsidR="00210100" w:rsidRPr="001C5C93">
        <w:rPr>
          <w:b/>
          <w:sz w:val="24"/>
          <w:szCs w:val="24"/>
        </w:rPr>
        <w:t>)</w:t>
      </w:r>
    </w:p>
    <w:p w:rsidR="00B1037B" w:rsidRPr="00B35891" w:rsidRDefault="00B1037B" w:rsidP="00B1037B">
      <w:pPr>
        <w:rPr>
          <w:sz w:val="22"/>
          <w:szCs w:val="22"/>
        </w:rPr>
      </w:pPr>
      <w:r w:rsidRPr="00B35891">
        <w:rPr>
          <w:sz w:val="22"/>
          <w:szCs w:val="22"/>
        </w:rPr>
        <w:t>_____________________________________________________________________________________</w:t>
      </w:r>
    </w:p>
    <w:p w:rsidR="00B1037B" w:rsidRDefault="00B1037B" w:rsidP="00652720">
      <w:pPr>
        <w:tabs>
          <w:tab w:val="left" w:pos="1800"/>
        </w:tabs>
        <w:rPr>
          <w:sz w:val="22"/>
          <w:szCs w:val="22"/>
        </w:rPr>
      </w:pPr>
    </w:p>
    <w:p w:rsidR="00E95387" w:rsidRDefault="00FE1038" w:rsidP="00652720">
      <w:pPr>
        <w:tabs>
          <w:tab w:val="left" w:pos="1800"/>
        </w:tabs>
        <w:rPr>
          <w:sz w:val="22"/>
          <w:szCs w:val="22"/>
        </w:rPr>
      </w:pPr>
      <w:r w:rsidRPr="00E95387">
        <w:rPr>
          <w:sz w:val="22"/>
          <w:szCs w:val="22"/>
        </w:rPr>
        <w:t>Faculty:</w:t>
      </w:r>
      <w:r w:rsidRPr="00E95387">
        <w:rPr>
          <w:sz w:val="22"/>
          <w:szCs w:val="22"/>
        </w:rPr>
        <w:tab/>
      </w:r>
      <w:r w:rsidR="00652720">
        <w:rPr>
          <w:sz w:val="22"/>
          <w:szCs w:val="22"/>
        </w:rPr>
        <w:t>Victor J. Schoenbach</w:t>
      </w:r>
    </w:p>
    <w:p w:rsidR="00652720" w:rsidRDefault="00652720" w:rsidP="0002547F">
      <w:pPr>
        <w:tabs>
          <w:tab w:val="left" w:pos="1800"/>
        </w:tabs>
        <w:ind w:left="1800" w:hanging="1800"/>
        <w:rPr>
          <w:sz w:val="22"/>
          <w:szCs w:val="22"/>
        </w:rPr>
      </w:pPr>
      <w:r>
        <w:rPr>
          <w:sz w:val="22"/>
          <w:szCs w:val="22"/>
        </w:rPr>
        <w:t>Website</w:t>
      </w:r>
      <w:r w:rsidR="0002547F">
        <w:rPr>
          <w:sz w:val="22"/>
          <w:szCs w:val="22"/>
        </w:rPr>
        <w:t>s</w:t>
      </w:r>
      <w:r>
        <w:rPr>
          <w:sz w:val="22"/>
          <w:szCs w:val="22"/>
        </w:rPr>
        <w:t>:</w:t>
      </w:r>
      <w:r>
        <w:rPr>
          <w:sz w:val="22"/>
          <w:szCs w:val="22"/>
        </w:rPr>
        <w:tab/>
      </w:r>
      <w:hyperlink r:id="rId8" w:history="1">
        <w:r w:rsidR="0002547F" w:rsidRPr="00CC12DE">
          <w:rPr>
            <w:rStyle w:val="Hyperlink"/>
            <w:sz w:val="22"/>
            <w:szCs w:val="22"/>
          </w:rPr>
          <w:t>http://go.unc.edu/vjs</w:t>
        </w:r>
      </w:hyperlink>
      <w:r w:rsidR="0002547F">
        <w:rPr>
          <w:sz w:val="22"/>
          <w:szCs w:val="22"/>
        </w:rPr>
        <w:t xml:space="preserve">, </w:t>
      </w:r>
      <w:hyperlink r:id="rId9" w:history="1">
        <w:r w:rsidR="0002547F" w:rsidRPr="00CC12DE">
          <w:rPr>
            <w:rStyle w:val="Hyperlink"/>
            <w:sz w:val="22"/>
            <w:szCs w:val="22"/>
          </w:rPr>
          <w:t>https://www.linkedin.com/in/victorschoenbach</w:t>
        </w:r>
      </w:hyperlink>
      <w:r w:rsidR="0002547F">
        <w:rPr>
          <w:sz w:val="22"/>
          <w:szCs w:val="22"/>
        </w:rPr>
        <w:t xml:space="preserve">, </w:t>
      </w:r>
      <w:hyperlink r:id="rId10" w:history="1">
        <w:r w:rsidR="0002547F" w:rsidRPr="00CC12DE">
          <w:rPr>
            <w:rStyle w:val="Hyperlink"/>
            <w:sz w:val="22"/>
            <w:szCs w:val="22"/>
          </w:rPr>
          <w:t>https://www.youtube.com/channel/UC8phyT1CM4O8N7YJ_cwmtMg</w:t>
        </w:r>
      </w:hyperlink>
    </w:p>
    <w:p w:rsidR="00B30593" w:rsidRPr="00E95387" w:rsidRDefault="00B30593" w:rsidP="00652720">
      <w:pPr>
        <w:tabs>
          <w:tab w:val="left" w:pos="1800"/>
        </w:tabs>
        <w:rPr>
          <w:sz w:val="22"/>
          <w:szCs w:val="22"/>
        </w:rPr>
      </w:pPr>
      <w:r w:rsidRPr="00E95387">
        <w:rPr>
          <w:sz w:val="22"/>
          <w:szCs w:val="22"/>
        </w:rPr>
        <w:t>Email:</w:t>
      </w:r>
      <w:r w:rsidRPr="00E95387">
        <w:rPr>
          <w:sz w:val="22"/>
          <w:szCs w:val="22"/>
        </w:rPr>
        <w:tab/>
      </w:r>
      <w:r w:rsidR="00652720" w:rsidRPr="0073367D">
        <w:rPr>
          <w:sz w:val="22"/>
          <w:szCs w:val="22"/>
        </w:rPr>
        <w:t>vjs@unc.edu</w:t>
      </w:r>
    </w:p>
    <w:p w:rsidR="00B30593" w:rsidRPr="00E95387" w:rsidRDefault="00652720" w:rsidP="00652720">
      <w:pPr>
        <w:tabs>
          <w:tab w:val="left" w:pos="1800"/>
        </w:tabs>
        <w:rPr>
          <w:sz w:val="22"/>
          <w:szCs w:val="22"/>
        </w:rPr>
      </w:pPr>
      <w:r>
        <w:rPr>
          <w:sz w:val="22"/>
          <w:szCs w:val="22"/>
        </w:rPr>
        <w:t>Telep</w:t>
      </w:r>
      <w:r w:rsidR="00B30593" w:rsidRPr="00E95387">
        <w:rPr>
          <w:sz w:val="22"/>
          <w:szCs w:val="22"/>
        </w:rPr>
        <w:t>hone:</w:t>
      </w:r>
      <w:r w:rsidR="00B30593" w:rsidRPr="00E95387">
        <w:rPr>
          <w:sz w:val="22"/>
          <w:szCs w:val="22"/>
        </w:rPr>
        <w:tab/>
        <w:t>919</w:t>
      </w:r>
      <w:r>
        <w:rPr>
          <w:sz w:val="22"/>
          <w:szCs w:val="22"/>
        </w:rPr>
        <w:t>-966-7436</w:t>
      </w:r>
    </w:p>
    <w:p w:rsidR="00E95387" w:rsidRDefault="00B30593" w:rsidP="00652720">
      <w:pPr>
        <w:tabs>
          <w:tab w:val="left" w:pos="1800"/>
        </w:tabs>
        <w:rPr>
          <w:sz w:val="22"/>
          <w:szCs w:val="22"/>
        </w:rPr>
      </w:pPr>
      <w:r w:rsidRPr="00E95387">
        <w:rPr>
          <w:sz w:val="22"/>
          <w:szCs w:val="22"/>
        </w:rPr>
        <w:t>Office Hours:</w:t>
      </w:r>
      <w:r w:rsidRPr="00E95387">
        <w:rPr>
          <w:sz w:val="22"/>
          <w:szCs w:val="22"/>
        </w:rPr>
        <w:tab/>
        <w:t>By Appointment</w:t>
      </w:r>
    </w:p>
    <w:p w:rsidR="00652720" w:rsidRDefault="00652720" w:rsidP="00652720">
      <w:pPr>
        <w:tabs>
          <w:tab w:val="left" w:pos="1800"/>
        </w:tabs>
        <w:rPr>
          <w:sz w:val="22"/>
          <w:szCs w:val="22"/>
        </w:rPr>
      </w:pPr>
    </w:p>
    <w:p w:rsidR="00210100" w:rsidRDefault="00652720" w:rsidP="00652720">
      <w:pPr>
        <w:tabs>
          <w:tab w:val="left" w:pos="1800"/>
        </w:tabs>
        <w:rPr>
          <w:sz w:val="22"/>
          <w:szCs w:val="22"/>
        </w:rPr>
      </w:pPr>
      <w:r>
        <w:rPr>
          <w:sz w:val="22"/>
          <w:szCs w:val="22"/>
        </w:rPr>
        <w:t xml:space="preserve">TAs: </w:t>
      </w:r>
      <w:r>
        <w:rPr>
          <w:sz w:val="22"/>
          <w:szCs w:val="22"/>
        </w:rPr>
        <w:tab/>
      </w:r>
      <w:r w:rsidR="00F13819">
        <w:rPr>
          <w:sz w:val="22"/>
          <w:szCs w:val="22"/>
        </w:rPr>
        <w:t>Laura Hester</w:t>
      </w:r>
      <w:r w:rsidR="00A150C9">
        <w:rPr>
          <w:sz w:val="22"/>
          <w:szCs w:val="22"/>
        </w:rPr>
        <w:t>, Epidemiology doctoral student</w:t>
      </w:r>
    </w:p>
    <w:p w:rsidR="007A0F89" w:rsidRDefault="007A0F89" w:rsidP="00652720">
      <w:pPr>
        <w:tabs>
          <w:tab w:val="left" w:pos="1800"/>
        </w:tabs>
        <w:rPr>
          <w:sz w:val="22"/>
          <w:szCs w:val="22"/>
        </w:rPr>
      </w:pPr>
      <w:r>
        <w:rPr>
          <w:sz w:val="22"/>
          <w:szCs w:val="22"/>
        </w:rPr>
        <w:tab/>
      </w:r>
      <w:r w:rsidR="00F13819">
        <w:rPr>
          <w:sz w:val="22"/>
          <w:szCs w:val="22"/>
        </w:rPr>
        <w:t>Liz Garry,</w:t>
      </w:r>
      <w:r w:rsidR="00F13819">
        <w:rPr>
          <w:sz w:val="22"/>
          <w:szCs w:val="22"/>
        </w:rPr>
        <w:t xml:space="preserve"> Epidemiology doctoral student</w:t>
      </w:r>
    </w:p>
    <w:p w:rsidR="00652720" w:rsidRDefault="0002547F" w:rsidP="00652720">
      <w:pPr>
        <w:tabs>
          <w:tab w:val="left" w:pos="1800"/>
        </w:tabs>
        <w:rPr>
          <w:sz w:val="22"/>
          <w:szCs w:val="22"/>
        </w:rPr>
      </w:pPr>
      <w:r>
        <w:rPr>
          <w:sz w:val="22"/>
          <w:szCs w:val="22"/>
        </w:rPr>
        <w:tab/>
      </w:r>
      <w:r w:rsidR="00652720">
        <w:rPr>
          <w:sz w:val="22"/>
          <w:szCs w:val="22"/>
        </w:rPr>
        <w:t>(Email addresses and office hours are in Sakai)</w:t>
      </w:r>
    </w:p>
    <w:p w:rsidR="00502C2A" w:rsidRPr="00B35891" w:rsidRDefault="00B30593" w:rsidP="00F95BEC">
      <w:pPr>
        <w:rPr>
          <w:sz w:val="22"/>
          <w:szCs w:val="22"/>
        </w:rPr>
      </w:pPr>
      <w:r w:rsidRPr="00B35891">
        <w:rPr>
          <w:sz w:val="22"/>
          <w:szCs w:val="22"/>
        </w:rPr>
        <w:t>_____________________________________________________________________________________</w:t>
      </w:r>
    </w:p>
    <w:p w:rsidR="00B30593" w:rsidRPr="00B35891" w:rsidRDefault="00B30593" w:rsidP="00210100">
      <w:pPr>
        <w:spacing w:before="120" w:after="120"/>
        <w:rPr>
          <w:b/>
          <w:sz w:val="28"/>
          <w:szCs w:val="28"/>
        </w:rPr>
      </w:pPr>
      <w:r w:rsidRPr="00B35891">
        <w:rPr>
          <w:b/>
          <w:sz w:val="28"/>
          <w:szCs w:val="28"/>
        </w:rPr>
        <w:t>Course Overview</w:t>
      </w:r>
    </w:p>
    <w:p w:rsidR="00CD29AF" w:rsidRDefault="00210100" w:rsidP="007C250D">
      <w:pPr>
        <w:pStyle w:val="Default"/>
      </w:pPr>
      <w:r>
        <w:t xml:space="preserve">Public health </w:t>
      </w:r>
      <w:r w:rsidR="00E516B6">
        <w:t>practitioners and researchers</w:t>
      </w:r>
      <w:r>
        <w:t>, regardless of their disciplin</w:t>
      </w:r>
      <w:r w:rsidR="00E516B6">
        <w:t>e</w:t>
      </w:r>
      <w:r>
        <w:t xml:space="preserve"> or specialty, </w:t>
      </w:r>
      <w:r w:rsidR="00C329D2">
        <w:t xml:space="preserve">rely </w:t>
      </w:r>
      <w:r>
        <w:t>on the results of epidemiologic research and often employ epidemiologic concepts</w:t>
      </w:r>
      <w:r w:rsidR="00C329D2">
        <w:t xml:space="preserve">, </w:t>
      </w:r>
      <w:r>
        <w:t>methods</w:t>
      </w:r>
      <w:r w:rsidR="00C329D2">
        <w:t>, and perspectives</w:t>
      </w:r>
      <w:r>
        <w:t xml:space="preserve">.  </w:t>
      </w:r>
      <w:r w:rsidR="00C329D2">
        <w:t xml:space="preserve">Clinicians providing evidence-based health care do as well. </w:t>
      </w:r>
      <w:r w:rsidRPr="007C250D">
        <w:t>EPID600 pr</w:t>
      </w:r>
      <w:r w:rsidR="00191823">
        <w:t>esents</w:t>
      </w:r>
      <w:r w:rsidRPr="007C250D">
        <w:t xml:space="preserve"> a general introduction to the approach, concepts, </w:t>
      </w:r>
      <w:r w:rsidR="00C329D2">
        <w:t xml:space="preserve">methods, </w:t>
      </w:r>
      <w:r w:rsidRPr="007C250D">
        <w:t xml:space="preserve">and perspectives of epidemiology for students and practitioners in a broad range of public </w:t>
      </w:r>
      <w:r w:rsidR="00C329D2">
        <w:t>health and related disciplines. EPID600 employs problem-based learning where you</w:t>
      </w:r>
      <w:r>
        <w:t xml:space="preserve"> apply th</w:t>
      </w:r>
      <w:r w:rsidR="00C329D2">
        <w:t>e epidemiologic</w:t>
      </w:r>
      <w:r>
        <w:t xml:space="preserve"> approach</w:t>
      </w:r>
      <w:r w:rsidR="00EA2E96" w:rsidRPr="00EA2E96">
        <w:t xml:space="preserve"> to </w:t>
      </w:r>
      <w:r>
        <w:t xml:space="preserve">a variety of </w:t>
      </w:r>
      <w:r w:rsidR="00EA2E96" w:rsidRPr="00EA2E96">
        <w:t xml:space="preserve">current public health </w:t>
      </w:r>
      <w:r w:rsidR="00C329D2">
        <w:t xml:space="preserve">questions. </w:t>
      </w:r>
      <w:r w:rsidR="002F49DA">
        <w:t xml:space="preserve">Through EPID600 you will improve your ability to </w:t>
      </w:r>
      <w:r w:rsidR="00C329D2">
        <w:t xml:space="preserve">think analytically and to </w:t>
      </w:r>
      <w:r w:rsidR="002F49DA">
        <w:t>understand and interpret population-based and clinical research.</w:t>
      </w:r>
    </w:p>
    <w:p w:rsidR="00C329D2" w:rsidRPr="00B35891" w:rsidRDefault="00C329D2" w:rsidP="00C329D2">
      <w:pPr>
        <w:rPr>
          <w:sz w:val="22"/>
          <w:szCs w:val="22"/>
        </w:rPr>
      </w:pPr>
      <w:r w:rsidRPr="00B35891">
        <w:rPr>
          <w:sz w:val="22"/>
          <w:szCs w:val="22"/>
        </w:rPr>
        <w:t>_____________________________________________________________________________________</w:t>
      </w:r>
    </w:p>
    <w:p w:rsidR="00C329D2" w:rsidRPr="00B35891" w:rsidRDefault="00C329D2" w:rsidP="00C329D2">
      <w:pPr>
        <w:spacing w:before="120" w:after="120"/>
        <w:rPr>
          <w:b/>
          <w:sz w:val="28"/>
          <w:szCs w:val="28"/>
        </w:rPr>
      </w:pPr>
      <w:r w:rsidRPr="00B35891">
        <w:rPr>
          <w:b/>
          <w:sz w:val="28"/>
          <w:szCs w:val="28"/>
        </w:rPr>
        <w:t xml:space="preserve">Learning Objectives and </w:t>
      </w:r>
      <w:r>
        <w:rPr>
          <w:b/>
          <w:sz w:val="28"/>
          <w:szCs w:val="28"/>
        </w:rPr>
        <w:t>ASPH</w:t>
      </w:r>
      <w:r w:rsidRPr="00B35891">
        <w:rPr>
          <w:b/>
          <w:sz w:val="28"/>
          <w:szCs w:val="28"/>
        </w:rPr>
        <w:t xml:space="preserve"> Competencies</w:t>
      </w:r>
    </w:p>
    <w:p w:rsidR="007C250D" w:rsidRPr="007C250D" w:rsidRDefault="007C250D" w:rsidP="007C250D">
      <w:pPr>
        <w:autoSpaceDE w:val="0"/>
        <w:autoSpaceDN w:val="0"/>
        <w:adjustRightInd w:val="0"/>
        <w:rPr>
          <w:color w:val="000000"/>
          <w:sz w:val="24"/>
          <w:szCs w:val="24"/>
        </w:rPr>
      </w:pPr>
      <w:r w:rsidRPr="007C250D">
        <w:rPr>
          <w:color w:val="000000"/>
          <w:sz w:val="24"/>
          <w:szCs w:val="24"/>
        </w:rPr>
        <w:t xml:space="preserve">The course is designed to assist students in achieving the core Masters of Public Health (MPH) </w:t>
      </w:r>
      <w:r w:rsidR="003B3C3A">
        <w:rPr>
          <w:color w:val="000000"/>
          <w:sz w:val="24"/>
          <w:szCs w:val="24"/>
        </w:rPr>
        <w:t xml:space="preserve">Epidemiology </w:t>
      </w:r>
      <w:r w:rsidRPr="007C250D">
        <w:rPr>
          <w:color w:val="000000"/>
          <w:sz w:val="24"/>
          <w:szCs w:val="24"/>
        </w:rPr>
        <w:t>competencies developed by the A</w:t>
      </w:r>
      <w:r w:rsidR="00C329D2">
        <w:rPr>
          <w:color w:val="000000"/>
          <w:sz w:val="24"/>
          <w:szCs w:val="24"/>
        </w:rPr>
        <w:t>ssociation of Schools of Public Health (A</w:t>
      </w:r>
      <w:r w:rsidRPr="007C250D">
        <w:rPr>
          <w:color w:val="000000"/>
          <w:sz w:val="24"/>
          <w:szCs w:val="24"/>
        </w:rPr>
        <w:t>SPH</w:t>
      </w:r>
      <w:r w:rsidR="00C329D2">
        <w:rPr>
          <w:color w:val="000000"/>
          <w:sz w:val="24"/>
          <w:szCs w:val="24"/>
        </w:rPr>
        <w:t>)</w:t>
      </w:r>
      <w:r w:rsidRPr="007C250D">
        <w:rPr>
          <w:color w:val="000000"/>
          <w:sz w:val="24"/>
          <w:szCs w:val="24"/>
        </w:rPr>
        <w:t xml:space="preserve"> (see </w:t>
      </w:r>
      <w:r w:rsidR="003B3C3A" w:rsidRPr="003B3C3A">
        <w:rPr>
          <w:color w:val="000000"/>
          <w:sz w:val="24"/>
          <w:szCs w:val="24"/>
        </w:rPr>
        <w:t>http://masterpublichealth.com/epidemiology/</w:t>
      </w:r>
      <w:r w:rsidRPr="007C250D">
        <w:rPr>
          <w:color w:val="000000"/>
          <w:sz w:val="24"/>
          <w:szCs w:val="24"/>
        </w:rPr>
        <w:t>). After completing the course, students should be able to:</w:t>
      </w:r>
    </w:p>
    <w:p w:rsidR="007C250D" w:rsidRPr="002059C7" w:rsidRDefault="007C250D" w:rsidP="007C250D">
      <w:pPr>
        <w:autoSpaceDE w:val="0"/>
        <w:autoSpaceDN w:val="0"/>
        <w:adjustRightInd w:val="0"/>
        <w:rPr>
          <w:color w:val="000000"/>
          <w:szCs w:val="24"/>
        </w:rPr>
      </w:pP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Explain the population perspective, access key sources of demographic and public health data for countries around the world, and describe the magnitude, population distribution, and time trends of public health problems in the U.S. and internationally.</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Discuss, apply, and interpret basic epidemiologic concepts and measures of disease occurrence in populations: incidence, prevalence, relative risk, attributable risk, standardization.</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Use basic methods for investigating an outbreak of a health problem in a community, making use of the concepts of disease variation in time, person and place.</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lastRenderedPageBreak/>
        <w:t>Explain the relative strengths and limitations of epidemiological strategies (e.g., cohort, case-control, cross-sectional, ecological and intervention studies) for studying associations between risk factors or exposures in populations and rates of disease occurrence or death.</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Identify the major sources of random and non-random error in community and multinational health studies and suggest strategies to reduce error.</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Evaluate epidemiologic evidence by applying criteria for causal inference to information about an association between a population exposure and health outcome.</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Use epidemiologic methods in evaluating effectiveness of public health intervention programs in varying geopolitical contexts.</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Comprehend basic ethical and legal principles pertaining to the collection, maintenance, use and dissemination of epidemiologic data in different cultures.</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Appreciate some of the complexities in applying scientific evidence on health and disease to the making of public policy in diverse societies.</w:t>
      </w:r>
    </w:p>
    <w:p w:rsidR="00B30593" w:rsidRPr="00B35891" w:rsidRDefault="00B35891" w:rsidP="00F95BEC">
      <w:pPr>
        <w:rPr>
          <w:sz w:val="22"/>
          <w:szCs w:val="22"/>
        </w:rPr>
      </w:pPr>
      <w:r>
        <w:rPr>
          <w:sz w:val="22"/>
          <w:szCs w:val="22"/>
        </w:rPr>
        <w:t>_____________________________________________________________________________________</w:t>
      </w:r>
    </w:p>
    <w:p w:rsidR="00A14A9A" w:rsidRPr="00601903" w:rsidRDefault="00A14A9A" w:rsidP="007965AD">
      <w:pPr>
        <w:pStyle w:val="Heading1"/>
        <w:spacing w:before="120" w:after="120"/>
        <w:rPr>
          <w:sz w:val="28"/>
          <w:szCs w:val="28"/>
        </w:rPr>
      </w:pPr>
      <w:r w:rsidRPr="00601903">
        <w:rPr>
          <w:sz w:val="28"/>
          <w:szCs w:val="28"/>
        </w:rPr>
        <w:t>Getting Started</w:t>
      </w:r>
    </w:p>
    <w:p w:rsidR="00AF7B09" w:rsidRDefault="00AF7B09" w:rsidP="00AF7B09">
      <w:pPr>
        <w:spacing w:before="240"/>
      </w:pPr>
      <w:r>
        <w:rPr>
          <w:b/>
          <w:i/>
          <w:sz w:val="24"/>
          <w:szCs w:val="24"/>
        </w:rPr>
        <w:t>Course materials</w:t>
      </w:r>
      <w:r w:rsidR="00A954FE" w:rsidRPr="00A954FE">
        <w:rPr>
          <w:noProof/>
        </w:rPr>
        <w:t xml:space="preserve"> </w:t>
      </w:r>
    </w:p>
    <w:p w:rsidR="00A14A9A" w:rsidRPr="0002547F" w:rsidRDefault="00A954FE" w:rsidP="00A14A9A">
      <w:pPr>
        <w:pStyle w:val="NormalWeb"/>
        <w:rPr>
          <w:sz w:val="22"/>
        </w:rPr>
      </w:pPr>
      <w:r>
        <w:rPr>
          <w:noProof/>
        </w:rPr>
        <w:drawing>
          <wp:anchor distT="0" distB="0" distL="114300" distR="114300" simplePos="0" relativeHeight="251671552" behindDoc="0" locked="0" layoutInCell="1" allowOverlap="1" wp14:anchorId="174CAC4C" wp14:editId="737AB001">
            <wp:simplePos x="0" y="0"/>
            <wp:positionH relativeFrom="column">
              <wp:posOffset>5017273</wp:posOffset>
            </wp:positionH>
            <wp:positionV relativeFrom="paragraph">
              <wp:posOffset>44533</wp:posOffset>
            </wp:positionV>
            <wp:extent cx="1004570" cy="1494790"/>
            <wp:effectExtent l="0" t="0" r="5080" b="0"/>
            <wp:wrapSquare wrapText="bothSides"/>
            <wp:docPr id="6" name="Picture 6" descr="http://www.jblearning.com/covers/largeThumb/12840289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jblearning.com/covers/largeThumb/128402891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4570" cy="1494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4C95">
        <w:t>All course materials except the textbook can be accessed through the course pages in Sakai (</w:t>
      </w:r>
      <w:hyperlink r:id="rId12" w:history="1">
        <w:r w:rsidR="00424C95" w:rsidRPr="0002547F">
          <w:rPr>
            <w:rStyle w:val="Hyperlink"/>
            <w:sz w:val="22"/>
          </w:rPr>
          <w:t>https://sakai.unc.edu</w:t>
        </w:r>
      </w:hyperlink>
      <w:r w:rsidR="00424C95">
        <w:t>). You</w:t>
      </w:r>
      <w:r w:rsidR="00A14A9A" w:rsidRPr="00A14A9A">
        <w:t xml:space="preserve"> will need to login </w:t>
      </w:r>
      <w:r w:rsidR="00424C95">
        <w:t xml:space="preserve">with your Onyen </w:t>
      </w:r>
      <w:r w:rsidR="00A14A9A" w:rsidRPr="00A14A9A">
        <w:t>and password</w:t>
      </w:r>
      <w:r w:rsidR="00424C95">
        <w:t xml:space="preserve"> (see </w:t>
      </w:r>
      <w:hyperlink r:id="rId13" w:history="1">
        <w:r w:rsidR="0002547F" w:rsidRPr="0002547F">
          <w:rPr>
            <w:rStyle w:val="Hyperlink"/>
            <w:sz w:val="22"/>
          </w:rPr>
          <w:t>http://onyen.unc.edu/</w:t>
        </w:r>
      </w:hyperlink>
      <w:r w:rsidR="0002547F">
        <w:t xml:space="preserve"> for </w:t>
      </w:r>
      <w:r w:rsidR="00424C95">
        <w:t>information about these).</w:t>
      </w:r>
      <w:r w:rsidR="00E516B6">
        <w:t xml:space="preserve"> The textbook is </w:t>
      </w:r>
      <w:r w:rsidR="00E516B6" w:rsidRPr="00D105C9">
        <w:t xml:space="preserve">Aschengrau, Ann, and George R. Seage, III. </w:t>
      </w:r>
      <w:r w:rsidR="00E516B6" w:rsidRPr="00E430C1">
        <w:rPr>
          <w:b/>
          <w:i/>
        </w:rPr>
        <w:t>Essentials of epidemiology in public health</w:t>
      </w:r>
      <w:r w:rsidR="00E516B6" w:rsidRPr="00E430C1">
        <w:rPr>
          <w:b/>
        </w:rPr>
        <w:t>.</w:t>
      </w:r>
      <w:r w:rsidR="00E516B6" w:rsidRPr="00E430C1">
        <w:t xml:space="preserve"> Jones and Bartlett, 2</w:t>
      </w:r>
      <w:r w:rsidR="00E516B6" w:rsidRPr="00E430C1">
        <w:rPr>
          <w:vertAlign w:val="superscript"/>
        </w:rPr>
        <w:t>nd</w:t>
      </w:r>
      <w:r w:rsidR="00E516B6" w:rsidRPr="00E430C1">
        <w:t xml:space="preserve"> or 3</w:t>
      </w:r>
      <w:r w:rsidR="00E516B6" w:rsidRPr="00E430C1">
        <w:rPr>
          <w:vertAlign w:val="superscript"/>
        </w:rPr>
        <w:t>rd</w:t>
      </w:r>
      <w:r w:rsidR="00E516B6" w:rsidRPr="00E430C1">
        <w:t xml:space="preserve"> edition (Vic has posted some comments on the textbook </w:t>
      </w:r>
      <w:r w:rsidR="00E516B6">
        <w:t xml:space="preserve">at </w:t>
      </w:r>
      <w:hyperlink r:id="rId14" w:history="1">
        <w:r w:rsidR="0002547F" w:rsidRPr="00CC12DE">
          <w:rPr>
            <w:rStyle w:val="Hyperlink"/>
            <w:sz w:val="22"/>
          </w:rPr>
          <w:t>www.unc.edu/epid600/textbook/</w:t>
        </w:r>
      </w:hyperlink>
      <w:r w:rsidR="00E516B6" w:rsidRPr="00E430C1">
        <w:t>).</w:t>
      </w:r>
      <w:r w:rsidR="00F10868">
        <w:t xml:space="preserve"> If you purchase the 1</w:t>
      </w:r>
      <w:r w:rsidR="00F10868" w:rsidRPr="00F10868">
        <w:rPr>
          <w:vertAlign w:val="superscript"/>
        </w:rPr>
        <w:t>st</w:t>
      </w:r>
      <w:r w:rsidR="00F10868">
        <w:t xml:space="preserve"> edition, please be sure to read Vic’s comments and to compare it with the 2</w:t>
      </w:r>
      <w:r w:rsidR="00F10868" w:rsidRPr="00F10868">
        <w:rPr>
          <w:vertAlign w:val="superscript"/>
        </w:rPr>
        <w:t>nd</w:t>
      </w:r>
      <w:r w:rsidR="00F10868">
        <w:t xml:space="preserve"> edition, which among other ch</w:t>
      </w:r>
      <w:r w:rsidR="008923BE">
        <w:t>anges has an additional chapter</w:t>
      </w:r>
      <w:r w:rsidR="00A150C9">
        <w:t>.</w:t>
      </w:r>
      <w:r w:rsidR="008923BE">
        <w:t xml:space="preserve"> There are many other good introductory epidemiology textbooks, and you are invited to look at others at the library, books.google.com, and online.</w:t>
      </w:r>
      <w:r w:rsidR="0002547F">
        <w:t xml:space="preserve"> Vic also has an online “Evolving Text” that some students have found helpful </w:t>
      </w:r>
      <w:r w:rsidR="0002547F" w:rsidRPr="0002547F">
        <w:rPr>
          <w:sz w:val="22"/>
        </w:rPr>
        <w:t>(</w:t>
      </w:r>
      <w:hyperlink r:id="rId15" w:history="1">
        <w:r w:rsidR="0002547F" w:rsidRPr="00CC12DE">
          <w:rPr>
            <w:rStyle w:val="Hyperlink"/>
            <w:sz w:val="22"/>
          </w:rPr>
          <w:t>www.epidemiolog.net/evolving/</w:t>
        </w:r>
      </w:hyperlink>
      <w:r w:rsidR="0002547F">
        <w:t>)</w:t>
      </w:r>
    </w:p>
    <w:p w:rsidR="00AF7B09" w:rsidRPr="00B35891" w:rsidRDefault="00AF7B09" w:rsidP="00AF7B09">
      <w:pPr>
        <w:spacing w:before="240"/>
        <w:rPr>
          <w:b/>
          <w:sz w:val="24"/>
          <w:szCs w:val="24"/>
        </w:rPr>
      </w:pPr>
      <w:r>
        <w:rPr>
          <w:b/>
          <w:i/>
          <w:sz w:val="24"/>
          <w:szCs w:val="24"/>
        </w:rPr>
        <w:t>Quantitative and computing skills</w:t>
      </w:r>
    </w:p>
    <w:p w:rsidR="00AF7B09" w:rsidRDefault="009B0911" w:rsidP="00AF7B09">
      <w:pPr>
        <w:pStyle w:val="NormalWeb"/>
      </w:pPr>
      <w:r>
        <w:t>Besides word processing, email, and Internet skills, y</w:t>
      </w:r>
      <w:r w:rsidR="00AF7B09">
        <w:t>ou are expected to have basic proficiency in MS Excel. If you have not used Excel, there are numerous books and Internet sites you can learn from. We strongly suggest you use Google (learn Excel) to find one that fits your learning style and time.</w:t>
      </w:r>
      <w:r>
        <w:t xml:space="preserve"> You are also expected to be proficient in basic mathematics (e.g., through pre-calculus). A quantitative skills test will be provided so you can assess your math readiness.</w:t>
      </w:r>
      <w:r w:rsidR="0078403B">
        <w:t xml:space="preserve"> A list of Internet resources is available at </w:t>
      </w:r>
      <w:hyperlink r:id="rId16" w:anchor="otherresources" w:history="1">
        <w:r w:rsidR="002059C7" w:rsidRPr="000C77F4">
          <w:rPr>
            <w:rStyle w:val="Hyperlink"/>
          </w:rPr>
          <w:t>www.unc.edu/epid600/#otherresources</w:t>
        </w:r>
      </w:hyperlink>
    </w:p>
    <w:p w:rsidR="002059C7" w:rsidRPr="002059C7" w:rsidRDefault="00E9431C" w:rsidP="00E9431C">
      <w:pPr>
        <w:keepNext/>
        <w:keepLines/>
        <w:tabs>
          <w:tab w:val="left" w:pos="2430"/>
        </w:tabs>
        <w:spacing w:before="240"/>
        <w:rPr>
          <w:b/>
          <w:i/>
          <w:sz w:val="24"/>
          <w:szCs w:val="24"/>
        </w:rPr>
      </w:pPr>
      <w:r>
        <w:rPr>
          <w:b/>
          <w:i/>
          <w:noProof/>
          <w:sz w:val="24"/>
          <w:szCs w:val="24"/>
        </w:rPr>
        <w:lastRenderedPageBreak/>
        <w:drawing>
          <wp:anchor distT="0" distB="0" distL="114300" distR="114300" simplePos="0" relativeHeight="251668480" behindDoc="0" locked="0" layoutInCell="1" allowOverlap="1">
            <wp:simplePos x="0" y="0"/>
            <wp:positionH relativeFrom="column">
              <wp:posOffset>4297045</wp:posOffset>
            </wp:positionH>
            <wp:positionV relativeFrom="paragraph">
              <wp:posOffset>73025</wp:posOffset>
            </wp:positionV>
            <wp:extent cx="1522095" cy="1287780"/>
            <wp:effectExtent l="0" t="0" r="1905" b="7620"/>
            <wp:wrapSquare wrapText="bothSides"/>
            <wp:docPr id="3" name="Picture 3" descr="K:\VicsScansandImages\WritingCen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K:\VicsScansandImages\WritingCenter.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2095" cy="1287780"/>
                    </a:xfrm>
                    <a:prstGeom prst="rect">
                      <a:avLst/>
                    </a:prstGeom>
                    <a:noFill/>
                    <a:ln>
                      <a:noFill/>
                    </a:ln>
                  </pic:spPr>
                </pic:pic>
              </a:graphicData>
            </a:graphic>
            <wp14:sizeRelH relativeFrom="page">
              <wp14:pctWidth>0</wp14:pctWidth>
            </wp14:sizeRelH>
            <wp14:sizeRelV relativeFrom="page">
              <wp14:pctHeight>0</wp14:pctHeight>
            </wp14:sizeRelV>
          </wp:anchor>
        </w:drawing>
      </w:r>
      <w:r w:rsidR="002059C7" w:rsidRPr="002059C7">
        <w:rPr>
          <w:b/>
          <w:i/>
          <w:sz w:val="24"/>
          <w:szCs w:val="24"/>
        </w:rPr>
        <w:t>Writing skills</w:t>
      </w:r>
    </w:p>
    <w:p w:rsidR="002059C7" w:rsidRPr="00572A89" w:rsidRDefault="002059C7" w:rsidP="00B1037B">
      <w:pPr>
        <w:pStyle w:val="NormalWeb"/>
        <w:keepNext/>
        <w:keepLines/>
        <w:spacing w:after="120"/>
      </w:pPr>
      <w:r w:rsidRPr="00572A89">
        <w:t>Strong written communication skills are</w:t>
      </w:r>
      <w:r>
        <w:t xml:space="preserve"> invaluable</w:t>
      </w:r>
      <w:r w:rsidRPr="00572A89">
        <w:t xml:space="preserve"> in both academia and the workplace. Your responses to assignments </w:t>
      </w:r>
      <w:r>
        <w:t>should</w:t>
      </w:r>
      <w:r w:rsidRPr="00572A89">
        <w:t xml:space="preserve"> be well-organized, clear, concise and free from grammatical and typographical errors. Graders may deduct up to 20% from the </w:t>
      </w:r>
      <w:r>
        <w:t>available points</w:t>
      </w:r>
      <w:r w:rsidRPr="00572A89">
        <w:t xml:space="preserve"> for poorly written answers. </w:t>
      </w:r>
      <w:r>
        <w:t>The UNC Writing Center</w:t>
      </w:r>
      <w:r w:rsidRPr="00572A89">
        <w:t xml:space="preserve"> (</w:t>
      </w:r>
      <w:hyperlink r:id="rId18" w:history="1">
        <w:r w:rsidRPr="00572A89">
          <w:t>writingcenter.unc.edu</w:t>
        </w:r>
      </w:hyperlink>
      <w:r w:rsidRPr="00572A89">
        <w:t>) has many excellent resourc</w:t>
      </w:r>
      <w:r>
        <w:t>es available online or through personalized consultation</w:t>
      </w:r>
      <w:r w:rsidRPr="00572A89">
        <w:t xml:space="preserve">. </w:t>
      </w:r>
    </w:p>
    <w:p w:rsidR="00FC428F" w:rsidRPr="00B35891" w:rsidRDefault="00FC428F" w:rsidP="00FC428F">
      <w:pPr>
        <w:keepNext/>
        <w:keepLines/>
        <w:rPr>
          <w:sz w:val="22"/>
          <w:szCs w:val="22"/>
        </w:rPr>
      </w:pPr>
      <w:r>
        <w:rPr>
          <w:sz w:val="22"/>
          <w:szCs w:val="22"/>
        </w:rPr>
        <w:t>_____________________________________________________________________________________</w:t>
      </w:r>
    </w:p>
    <w:p w:rsidR="00811404" w:rsidRPr="00601903" w:rsidRDefault="00667192" w:rsidP="00FC428F">
      <w:pPr>
        <w:pStyle w:val="NormalWeb"/>
        <w:keepNext/>
        <w:keepLines/>
        <w:spacing w:before="120" w:after="120"/>
        <w:contextualSpacing/>
      </w:pPr>
      <w:r>
        <w:rPr>
          <w:b/>
          <w:sz w:val="28"/>
          <w:szCs w:val="28"/>
        </w:rPr>
        <w:t>Course S</w:t>
      </w:r>
      <w:r w:rsidR="00811404" w:rsidRPr="000D45EC">
        <w:rPr>
          <w:b/>
          <w:sz w:val="28"/>
          <w:szCs w:val="28"/>
        </w:rPr>
        <w:t>tructure</w:t>
      </w:r>
    </w:p>
    <w:p w:rsidR="00811404" w:rsidRPr="00832ECE" w:rsidRDefault="00534C08" w:rsidP="00811404">
      <w:pPr>
        <w:rPr>
          <w:sz w:val="24"/>
          <w:szCs w:val="24"/>
        </w:rPr>
      </w:pPr>
      <w:r>
        <w:rPr>
          <w:noProof/>
          <w:sz w:val="24"/>
          <w:szCs w:val="24"/>
        </w:rPr>
        <w:drawing>
          <wp:anchor distT="0" distB="0" distL="114300" distR="114300" simplePos="0" relativeHeight="251661312" behindDoc="0" locked="0" layoutInCell="1" allowOverlap="1" wp14:anchorId="415815FC" wp14:editId="6B502AFA">
            <wp:simplePos x="0" y="0"/>
            <wp:positionH relativeFrom="column">
              <wp:posOffset>2540</wp:posOffset>
            </wp:positionH>
            <wp:positionV relativeFrom="paragraph">
              <wp:posOffset>402590</wp:posOffset>
            </wp:positionV>
            <wp:extent cx="1179195" cy="532130"/>
            <wp:effectExtent l="0" t="0" r="1905" b="1270"/>
            <wp:wrapSquare wrapText="bothSides"/>
            <wp:docPr id="2" name="Picture 2" descr="K:\VicsScansandImages\UNCSPH\EPID160hx\StudentPhotos\2008c\IMG_2016group02low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K:\VicsScansandImages\UNCSPH\EPID160hx\StudentPhotos\2008c\IMG_2016group02lowres.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7919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00FB13FF">
        <w:rPr>
          <w:sz w:val="24"/>
          <w:szCs w:val="24"/>
        </w:rPr>
        <w:t xml:space="preserve">The course is divided into modules (see below), with a weekly case study and weekly quiz, plus a midterm and final examination. </w:t>
      </w:r>
      <w:r w:rsidR="00954389">
        <w:rPr>
          <w:sz w:val="24"/>
          <w:szCs w:val="24"/>
        </w:rPr>
        <w:t>You will be assigned to a small group and a teaching assistant</w:t>
      </w:r>
      <w:r w:rsidR="00EA6AA3">
        <w:rPr>
          <w:sz w:val="24"/>
          <w:szCs w:val="24"/>
        </w:rPr>
        <w:t xml:space="preserve"> (TA)</w:t>
      </w:r>
      <w:r w:rsidR="00E36807">
        <w:rPr>
          <w:sz w:val="24"/>
          <w:szCs w:val="24"/>
        </w:rPr>
        <w:t xml:space="preserve"> at the beginning of the second week of the semester</w:t>
      </w:r>
      <w:r w:rsidR="00811404" w:rsidRPr="00832ECE">
        <w:rPr>
          <w:sz w:val="24"/>
          <w:szCs w:val="24"/>
        </w:rPr>
        <w:t>.</w:t>
      </w:r>
      <w:r w:rsidR="00E36807">
        <w:rPr>
          <w:sz w:val="24"/>
          <w:szCs w:val="24"/>
        </w:rPr>
        <w:t xml:space="preserve"> </w:t>
      </w:r>
      <w:r w:rsidR="00FB13FF">
        <w:rPr>
          <w:sz w:val="24"/>
          <w:szCs w:val="24"/>
        </w:rPr>
        <w:t>You will work on the case studies with your</w:t>
      </w:r>
      <w:r w:rsidR="00EA6AA3">
        <w:rPr>
          <w:sz w:val="24"/>
          <w:szCs w:val="24"/>
        </w:rPr>
        <w:t xml:space="preserve"> small group</w:t>
      </w:r>
      <w:r w:rsidR="00FB13FF">
        <w:rPr>
          <w:sz w:val="24"/>
          <w:szCs w:val="24"/>
        </w:rPr>
        <w:t xml:space="preserve"> in a format of your choice (e.g., Sakai discussion forum, Google doc, etc.),</w:t>
      </w:r>
      <w:r w:rsidR="00EA6AA3">
        <w:rPr>
          <w:sz w:val="24"/>
          <w:szCs w:val="24"/>
        </w:rPr>
        <w:t xml:space="preserve"> aided by </w:t>
      </w:r>
      <w:r w:rsidR="00FB13FF">
        <w:rPr>
          <w:sz w:val="24"/>
          <w:szCs w:val="24"/>
        </w:rPr>
        <w:t>your</w:t>
      </w:r>
      <w:r w:rsidR="00EA6AA3">
        <w:rPr>
          <w:sz w:val="24"/>
          <w:szCs w:val="24"/>
        </w:rPr>
        <w:t xml:space="preserve"> </w:t>
      </w:r>
      <w:r w:rsidR="00894E1F">
        <w:rPr>
          <w:sz w:val="24"/>
          <w:szCs w:val="24"/>
        </w:rPr>
        <w:t>TA</w:t>
      </w:r>
      <w:r w:rsidR="00FB13FF">
        <w:rPr>
          <w:sz w:val="24"/>
          <w:szCs w:val="24"/>
        </w:rPr>
        <w:t>.</w:t>
      </w:r>
      <w:r w:rsidR="00EA6AA3">
        <w:rPr>
          <w:sz w:val="24"/>
          <w:szCs w:val="24"/>
        </w:rPr>
        <w:t xml:space="preserve"> </w:t>
      </w:r>
      <w:r w:rsidR="00FB13FF">
        <w:rPr>
          <w:sz w:val="24"/>
          <w:szCs w:val="24"/>
        </w:rPr>
        <w:t>Each week</w:t>
      </w:r>
      <w:r w:rsidR="00E749F5">
        <w:rPr>
          <w:sz w:val="24"/>
          <w:szCs w:val="24"/>
        </w:rPr>
        <w:t>’s group work will have a</w:t>
      </w:r>
      <w:r w:rsidR="00FB13FF">
        <w:rPr>
          <w:sz w:val="24"/>
          <w:szCs w:val="24"/>
        </w:rPr>
        <w:t xml:space="preserve"> facilitat</w:t>
      </w:r>
      <w:r w:rsidR="00E749F5">
        <w:rPr>
          <w:sz w:val="24"/>
          <w:szCs w:val="24"/>
        </w:rPr>
        <w:t>or (or co-facilitators)s</w:t>
      </w:r>
      <w:r w:rsidR="00525875">
        <w:rPr>
          <w:sz w:val="24"/>
          <w:szCs w:val="24"/>
        </w:rPr>
        <w:t>.</w:t>
      </w:r>
      <w:r w:rsidR="00FB13FF">
        <w:rPr>
          <w:sz w:val="24"/>
          <w:szCs w:val="24"/>
        </w:rPr>
        <w:t xml:space="preserve"> However, each student should write up her/his own answers and submit them through a case study webform</w:t>
      </w:r>
      <w:r w:rsidR="00D466A9">
        <w:rPr>
          <w:sz w:val="24"/>
          <w:szCs w:val="24"/>
        </w:rPr>
        <w:t>. The form will send you an</w:t>
      </w:r>
      <w:r w:rsidR="00FB13FF">
        <w:rPr>
          <w:sz w:val="24"/>
          <w:szCs w:val="24"/>
        </w:rPr>
        <w:t xml:space="preserve"> email </w:t>
      </w:r>
      <w:r w:rsidR="00FB13FF" w:rsidRPr="007F562A">
        <w:rPr>
          <w:sz w:val="24"/>
          <w:szCs w:val="24"/>
          <w:u w:val="single"/>
        </w:rPr>
        <w:t>with</w:t>
      </w:r>
      <w:r w:rsidR="00D466A9">
        <w:rPr>
          <w:sz w:val="24"/>
          <w:szCs w:val="24"/>
          <w:u w:val="single"/>
        </w:rPr>
        <w:t xml:space="preserve"> your answers and</w:t>
      </w:r>
      <w:r w:rsidR="00FB13FF" w:rsidRPr="007F562A">
        <w:rPr>
          <w:sz w:val="24"/>
          <w:szCs w:val="24"/>
          <w:u w:val="single"/>
        </w:rPr>
        <w:t xml:space="preserve"> the </w:t>
      </w:r>
      <w:r w:rsidR="007F562A">
        <w:rPr>
          <w:sz w:val="24"/>
          <w:szCs w:val="24"/>
          <w:u w:val="single"/>
        </w:rPr>
        <w:t xml:space="preserve">corresponding instructor </w:t>
      </w:r>
      <w:r w:rsidR="00FB13FF" w:rsidRPr="007F562A">
        <w:rPr>
          <w:sz w:val="24"/>
          <w:szCs w:val="24"/>
          <w:u w:val="single"/>
        </w:rPr>
        <w:t>answers</w:t>
      </w:r>
      <w:r w:rsidR="007F562A">
        <w:rPr>
          <w:sz w:val="24"/>
          <w:szCs w:val="24"/>
        </w:rPr>
        <w:t>.</w:t>
      </w:r>
      <w:r w:rsidR="00D466A9">
        <w:rPr>
          <w:sz w:val="24"/>
          <w:szCs w:val="24"/>
        </w:rPr>
        <w:t xml:space="preserve"> In addition there will be a </w:t>
      </w:r>
      <w:r w:rsidR="00D466A9" w:rsidRPr="00D466A9">
        <w:rPr>
          <w:sz w:val="24"/>
          <w:szCs w:val="24"/>
          <w:u w:val="single"/>
        </w:rPr>
        <w:t>weekly optional “live meeting”</w:t>
      </w:r>
      <w:r w:rsidR="00D466A9">
        <w:rPr>
          <w:sz w:val="24"/>
          <w:szCs w:val="24"/>
        </w:rPr>
        <w:t xml:space="preserve"> in </w:t>
      </w:r>
      <w:r w:rsidR="007716AB">
        <w:rPr>
          <w:sz w:val="24"/>
          <w:szCs w:val="24"/>
        </w:rPr>
        <w:t>Blackboard Collaborate</w:t>
      </w:r>
      <w:r w:rsidR="0077441F">
        <w:rPr>
          <w:sz w:val="24"/>
          <w:szCs w:val="24"/>
        </w:rPr>
        <w:t xml:space="preserve"> (access through Sakai)</w:t>
      </w:r>
      <w:r w:rsidR="00D466A9">
        <w:rPr>
          <w:sz w:val="24"/>
          <w:szCs w:val="24"/>
        </w:rPr>
        <w:t xml:space="preserve"> to provide an opportunity to go over the quiz, to ask live questions, and to preview the upcoming module.</w:t>
      </w:r>
      <w:r w:rsidR="0077441F">
        <w:rPr>
          <w:sz w:val="24"/>
          <w:szCs w:val="24"/>
        </w:rPr>
        <w:t xml:space="preserve"> The live meetings will be recorded, for later viewing.</w:t>
      </w:r>
    </w:p>
    <w:p w:rsidR="00A150C9" w:rsidRPr="00B1037B" w:rsidRDefault="00A150C9" w:rsidP="00A150C9">
      <w:pPr>
        <w:rPr>
          <w:sz w:val="16"/>
          <w:szCs w:val="24"/>
        </w:rPr>
      </w:pPr>
    </w:p>
    <w:p w:rsidR="00951C5F" w:rsidRPr="00811404" w:rsidRDefault="00951C5F" w:rsidP="00951C5F">
      <w:pPr>
        <w:rPr>
          <w:b/>
          <w:i/>
          <w:sz w:val="24"/>
          <w:szCs w:val="24"/>
        </w:rPr>
      </w:pPr>
      <w:r>
        <w:rPr>
          <w:b/>
          <w:i/>
          <w:sz w:val="24"/>
          <w:szCs w:val="24"/>
        </w:rPr>
        <w:t xml:space="preserve">Course </w:t>
      </w:r>
      <w:r w:rsidRPr="00811404">
        <w:rPr>
          <w:b/>
          <w:i/>
          <w:sz w:val="24"/>
          <w:szCs w:val="24"/>
        </w:rPr>
        <w:t>Modules</w:t>
      </w:r>
    </w:p>
    <w:p w:rsidR="009D3963" w:rsidRDefault="00214523" w:rsidP="00B1037B">
      <w:pPr>
        <w:spacing w:after="180"/>
        <w:rPr>
          <w:sz w:val="24"/>
          <w:szCs w:val="24"/>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98.2pt;margin-top:14.75pt;width:67.15pt;height:66.75pt;z-index:251663360;mso-position-horizontal-relative:text;mso-position-vertical-relative:text">
            <v:imagedata r:id="rId20" o:title=""/>
            <w10:wrap type="square"/>
          </v:shape>
          <o:OLEObject Type="Embed" ProgID="Unknown" ShapeID="_x0000_s1028" DrawAspect="Content" ObjectID="_1532700444" r:id="rId21"/>
        </w:object>
      </w:r>
      <w:r w:rsidR="00951C5F" w:rsidRPr="00214F13">
        <w:rPr>
          <w:sz w:val="24"/>
          <w:szCs w:val="24"/>
        </w:rPr>
        <w:t xml:space="preserve">The course </w:t>
      </w:r>
      <w:r w:rsidR="00951C5F">
        <w:rPr>
          <w:sz w:val="24"/>
          <w:szCs w:val="24"/>
        </w:rPr>
        <w:t>has</w:t>
      </w:r>
      <w:r w:rsidR="00951C5F" w:rsidRPr="00214F13">
        <w:rPr>
          <w:sz w:val="24"/>
          <w:szCs w:val="24"/>
        </w:rPr>
        <w:t xml:space="preserve"> 15 </w:t>
      </w:r>
      <w:r w:rsidR="0002101E">
        <w:rPr>
          <w:sz w:val="24"/>
          <w:szCs w:val="24"/>
        </w:rPr>
        <w:t xml:space="preserve">one-week </w:t>
      </w:r>
      <w:r w:rsidR="00951C5F" w:rsidRPr="00214F13">
        <w:rPr>
          <w:sz w:val="24"/>
          <w:szCs w:val="24"/>
        </w:rPr>
        <w:t xml:space="preserve">modules. Modules consist of a textbook reading, lecture, case study reading(s), and case study questions that will </w:t>
      </w:r>
      <w:r w:rsidR="00951C5F">
        <w:rPr>
          <w:sz w:val="24"/>
          <w:szCs w:val="24"/>
        </w:rPr>
        <w:t xml:space="preserve">challenge </w:t>
      </w:r>
      <w:r w:rsidR="00951C5F" w:rsidRPr="00214F13">
        <w:rPr>
          <w:sz w:val="24"/>
          <w:szCs w:val="24"/>
        </w:rPr>
        <w:t xml:space="preserve">you to </w:t>
      </w:r>
      <w:r w:rsidR="00951C5F">
        <w:rPr>
          <w:sz w:val="24"/>
          <w:szCs w:val="24"/>
        </w:rPr>
        <w:t>analyze the material you are reading</w:t>
      </w:r>
      <w:r w:rsidR="00951C5F" w:rsidRPr="00214F13">
        <w:rPr>
          <w:sz w:val="24"/>
          <w:szCs w:val="24"/>
        </w:rPr>
        <w:t xml:space="preserve">. </w:t>
      </w:r>
      <w:r w:rsidR="009D3963">
        <w:rPr>
          <w:sz w:val="24"/>
          <w:szCs w:val="24"/>
        </w:rPr>
        <w:t xml:space="preserve">Lectures are available as recordings in MS Silverlight or Powerpoint slides with verbatim speaker notes. </w:t>
      </w:r>
    </w:p>
    <w:p w:rsidR="00951C5F" w:rsidRDefault="00951C5F" w:rsidP="00B1037B">
      <w:pPr>
        <w:spacing w:after="180"/>
        <w:rPr>
          <w:sz w:val="24"/>
          <w:szCs w:val="24"/>
        </w:rPr>
      </w:pPr>
      <w:r>
        <w:rPr>
          <w:sz w:val="24"/>
          <w:szCs w:val="24"/>
        </w:rPr>
        <w:t>The modules are:</w:t>
      </w:r>
    </w:p>
    <w:p w:rsidR="00951C5F" w:rsidRDefault="00951C5F" w:rsidP="0053183C">
      <w:pPr>
        <w:numPr>
          <w:ilvl w:val="0"/>
          <w:numId w:val="8"/>
        </w:numPr>
        <w:ind w:left="504" w:hanging="144"/>
        <w:rPr>
          <w:sz w:val="24"/>
          <w:szCs w:val="24"/>
        </w:rPr>
      </w:pPr>
      <w:r>
        <w:rPr>
          <w:sz w:val="24"/>
          <w:szCs w:val="24"/>
        </w:rPr>
        <w:t>Introduction</w:t>
      </w:r>
    </w:p>
    <w:p w:rsidR="00951C5F" w:rsidRDefault="00951C5F" w:rsidP="0053183C">
      <w:pPr>
        <w:numPr>
          <w:ilvl w:val="0"/>
          <w:numId w:val="8"/>
        </w:numPr>
        <w:ind w:left="504" w:hanging="144"/>
        <w:rPr>
          <w:sz w:val="24"/>
          <w:szCs w:val="24"/>
        </w:rPr>
      </w:pPr>
      <w:r>
        <w:rPr>
          <w:sz w:val="24"/>
          <w:szCs w:val="24"/>
        </w:rPr>
        <w:t>Basi</w:t>
      </w:r>
      <w:r w:rsidR="009D3963">
        <w:rPr>
          <w:sz w:val="24"/>
          <w:szCs w:val="24"/>
        </w:rPr>
        <w:t>c concepts: Investigating disease outbreaks</w:t>
      </w:r>
    </w:p>
    <w:p w:rsidR="009D3963" w:rsidRDefault="009D3963" w:rsidP="009D3963">
      <w:pPr>
        <w:numPr>
          <w:ilvl w:val="0"/>
          <w:numId w:val="8"/>
        </w:numPr>
        <w:ind w:left="504" w:hanging="144"/>
        <w:rPr>
          <w:sz w:val="24"/>
          <w:szCs w:val="24"/>
        </w:rPr>
      </w:pPr>
      <w:r>
        <w:rPr>
          <w:sz w:val="24"/>
          <w:szCs w:val="24"/>
        </w:rPr>
        <w:t>Basic concepts: Studying populations</w:t>
      </w:r>
    </w:p>
    <w:p w:rsidR="00A91854" w:rsidRDefault="00A91854" w:rsidP="0053183C">
      <w:pPr>
        <w:numPr>
          <w:ilvl w:val="0"/>
          <w:numId w:val="8"/>
        </w:numPr>
        <w:ind w:left="504" w:hanging="144"/>
        <w:rPr>
          <w:sz w:val="24"/>
          <w:szCs w:val="24"/>
        </w:rPr>
      </w:pPr>
      <w:r>
        <w:rPr>
          <w:sz w:val="24"/>
          <w:szCs w:val="24"/>
        </w:rPr>
        <w:t>Basic concepts: Reading epidemiologic studies</w:t>
      </w:r>
    </w:p>
    <w:p w:rsidR="00951C5F" w:rsidRDefault="00951C5F" w:rsidP="0053183C">
      <w:pPr>
        <w:numPr>
          <w:ilvl w:val="0"/>
          <w:numId w:val="8"/>
        </w:numPr>
        <w:ind w:left="504" w:hanging="144"/>
        <w:rPr>
          <w:sz w:val="24"/>
          <w:szCs w:val="24"/>
        </w:rPr>
      </w:pPr>
      <w:r>
        <w:rPr>
          <w:sz w:val="24"/>
          <w:szCs w:val="24"/>
        </w:rPr>
        <w:t>Basic concepts: Measuring disease; incidence and prevalence</w:t>
      </w:r>
    </w:p>
    <w:p w:rsidR="00951C5F" w:rsidRDefault="00951C5F" w:rsidP="0053183C">
      <w:pPr>
        <w:numPr>
          <w:ilvl w:val="0"/>
          <w:numId w:val="8"/>
        </w:numPr>
        <w:ind w:left="504" w:hanging="144"/>
        <w:rPr>
          <w:sz w:val="24"/>
          <w:szCs w:val="24"/>
        </w:rPr>
      </w:pPr>
      <w:r>
        <w:rPr>
          <w:sz w:val="24"/>
          <w:szCs w:val="24"/>
        </w:rPr>
        <w:t>Basic concepts: Disease natural history; population screening</w:t>
      </w:r>
    </w:p>
    <w:p w:rsidR="00951C5F" w:rsidRDefault="00951C5F" w:rsidP="0053183C">
      <w:pPr>
        <w:numPr>
          <w:ilvl w:val="0"/>
          <w:numId w:val="8"/>
        </w:numPr>
        <w:ind w:left="504" w:hanging="144"/>
        <w:rPr>
          <w:sz w:val="24"/>
          <w:szCs w:val="24"/>
        </w:rPr>
      </w:pPr>
      <w:r>
        <w:rPr>
          <w:sz w:val="24"/>
          <w:szCs w:val="24"/>
        </w:rPr>
        <w:t>Strategies: Intervention trials</w:t>
      </w:r>
    </w:p>
    <w:p w:rsidR="00C45A9D" w:rsidRDefault="00C45A9D" w:rsidP="0053183C">
      <w:pPr>
        <w:numPr>
          <w:ilvl w:val="0"/>
          <w:numId w:val="8"/>
        </w:numPr>
        <w:ind w:left="504" w:hanging="144"/>
        <w:rPr>
          <w:sz w:val="24"/>
          <w:szCs w:val="24"/>
        </w:rPr>
      </w:pPr>
      <w:r>
        <w:rPr>
          <w:sz w:val="24"/>
          <w:szCs w:val="24"/>
        </w:rPr>
        <w:t>Midterm examination</w:t>
      </w:r>
    </w:p>
    <w:p w:rsidR="00951C5F" w:rsidRDefault="00951C5F" w:rsidP="0053183C">
      <w:pPr>
        <w:numPr>
          <w:ilvl w:val="0"/>
          <w:numId w:val="8"/>
        </w:numPr>
        <w:ind w:left="504" w:hanging="144"/>
        <w:rPr>
          <w:sz w:val="24"/>
          <w:szCs w:val="24"/>
        </w:rPr>
      </w:pPr>
      <w:r>
        <w:rPr>
          <w:sz w:val="24"/>
          <w:szCs w:val="24"/>
        </w:rPr>
        <w:t>Strategies: Cross-sectional, ecologic studies</w:t>
      </w:r>
    </w:p>
    <w:p w:rsidR="00A91854" w:rsidRDefault="00A91854" w:rsidP="00A91854">
      <w:pPr>
        <w:numPr>
          <w:ilvl w:val="0"/>
          <w:numId w:val="8"/>
        </w:numPr>
        <w:ind w:left="504" w:hanging="144"/>
        <w:rPr>
          <w:sz w:val="24"/>
          <w:szCs w:val="24"/>
        </w:rPr>
      </w:pPr>
      <w:r>
        <w:rPr>
          <w:sz w:val="24"/>
          <w:szCs w:val="24"/>
        </w:rPr>
        <w:t>Strategies: Cohort studies</w:t>
      </w:r>
    </w:p>
    <w:p w:rsidR="009D3963" w:rsidRDefault="009D3963" w:rsidP="009D3963">
      <w:pPr>
        <w:numPr>
          <w:ilvl w:val="0"/>
          <w:numId w:val="8"/>
        </w:numPr>
        <w:ind w:left="504" w:hanging="144"/>
        <w:rPr>
          <w:sz w:val="24"/>
          <w:szCs w:val="24"/>
        </w:rPr>
      </w:pPr>
      <w:r>
        <w:rPr>
          <w:sz w:val="24"/>
          <w:szCs w:val="24"/>
        </w:rPr>
        <w:t>Strategies: Case-control studies</w:t>
      </w:r>
    </w:p>
    <w:p w:rsidR="00951C5F" w:rsidRPr="009D3963" w:rsidRDefault="00951C5F" w:rsidP="0053183C">
      <w:pPr>
        <w:numPr>
          <w:ilvl w:val="0"/>
          <w:numId w:val="8"/>
        </w:numPr>
        <w:ind w:left="504" w:hanging="144"/>
        <w:rPr>
          <w:sz w:val="24"/>
          <w:szCs w:val="24"/>
        </w:rPr>
      </w:pPr>
      <w:r w:rsidRPr="009D3963">
        <w:rPr>
          <w:sz w:val="24"/>
          <w:szCs w:val="24"/>
        </w:rPr>
        <w:t>Hazards: Selection bias</w:t>
      </w:r>
      <w:r w:rsidR="009D3963" w:rsidRPr="009D3963">
        <w:rPr>
          <w:sz w:val="24"/>
          <w:szCs w:val="24"/>
        </w:rPr>
        <w:t xml:space="preserve">, </w:t>
      </w:r>
      <w:r w:rsidRPr="009D3963">
        <w:rPr>
          <w:sz w:val="24"/>
          <w:szCs w:val="24"/>
        </w:rPr>
        <w:t>Information bias</w:t>
      </w:r>
    </w:p>
    <w:p w:rsidR="00951C5F" w:rsidRDefault="00951C5F" w:rsidP="0053183C">
      <w:pPr>
        <w:numPr>
          <w:ilvl w:val="0"/>
          <w:numId w:val="8"/>
        </w:numPr>
        <w:ind w:left="504" w:hanging="144"/>
        <w:rPr>
          <w:sz w:val="24"/>
          <w:szCs w:val="24"/>
        </w:rPr>
      </w:pPr>
      <w:r>
        <w:rPr>
          <w:sz w:val="24"/>
          <w:szCs w:val="24"/>
        </w:rPr>
        <w:t>Hazards: Confounding</w:t>
      </w:r>
    </w:p>
    <w:p w:rsidR="00951C5F" w:rsidRDefault="00951C5F" w:rsidP="0053183C">
      <w:pPr>
        <w:numPr>
          <w:ilvl w:val="0"/>
          <w:numId w:val="8"/>
        </w:numPr>
        <w:ind w:left="504" w:hanging="144"/>
        <w:rPr>
          <w:sz w:val="24"/>
          <w:szCs w:val="24"/>
        </w:rPr>
      </w:pPr>
      <w:r>
        <w:rPr>
          <w:sz w:val="24"/>
          <w:szCs w:val="24"/>
        </w:rPr>
        <w:t>Synthesis: Data analysis and interpretation, causal inference</w:t>
      </w:r>
    </w:p>
    <w:p w:rsidR="00951C5F" w:rsidRPr="002059C7" w:rsidRDefault="00951C5F" w:rsidP="0053183C">
      <w:pPr>
        <w:numPr>
          <w:ilvl w:val="0"/>
          <w:numId w:val="8"/>
        </w:numPr>
        <w:ind w:left="504" w:hanging="144"/>
        <w:rPr>
          <w:sz w:val="24"/>
          <w:szCs w:val="24"/>
        </w:rPr>
      </w:pPr>
      <w:r>
        <w:rPr>
          <w:sz w:val="24"/>
          <w:szCs w:val="24"/>
        </w:rPr>
        <w:t xml:space="preserve">Synthesis: </w:t>
      </w:r>
      <w:r w:rsidR="0002101E">
        <w:rPr>
          <w:sz w:val="24"/>
          <w:szCs w:val="24"/>
        </w:rPr>
        <w:t>Broader perspectives on</w:t>
      </w:r>
      <w:r>
        <w:rPr>
          <w:sz w:val="24"/>
          <w:szCs w:val="24"/>
        </w:rPr>
        <w:t xml:space="preserve"> epidemiology </w:t>
      </w:r>
      <w:r w:rsidR="0002101E">
        <w:rPr>
          <w:sz w:val="24"/>
          <w:szCs w:val="24"/>
        </w:rPr>
        <w:t>and</w:t>
      </w:r>
      <w:r>
        <w:rPr>
          <w:sz w:val="24"/>
          <w:szCs w:val="24"/>
        </w:rPr>
        <w:t xml:space="preserve"> public health</w:t>
      </w:r>
    </w:p>
    <w:p w:rsidR="00D105C9" w:rsidRPr="00B35891" w:rsidRDefault="00D105C9" w:rsidP="00326C48">
      <w:pPr>
        <w:keepNext/>
        <w:keepLines/>
        <w:spacing w:before="240"/>
        <w:rPr>
          <w:b/>
          <w:sz w:val="24"/>
          <w:szCs w:val="24"/>
        </w:rPr>
      </w:pPr>
      <w:r>
        <w:rPr>
          <w:b/>
          <w:i/>
          <w:sz w:val="24"/>
          <w:szCs w:val="24"/>
        </w:rPr>
        <w:lastRenderedPageBreak/>
        <w:t>Resources</w:t>
      </w:r>
    </w:p>
    <w:p w:rsidR="00D105C9" w:rsidRDefault="0002101E" w:rsidP="0002101E">
      <w:pPr>
        <w:keepNext/>
        <w:keepLines/>
        <w:rPr>
          <w:b/>
          <w:sz w:val="24"/>
          <w:szCs w:val="24"/>
        </w:rPr>
      </w:pPr>
      <w:r>
        <w:rPr>
          <w:sz w:val="24"/>
          <w:szCs w:val="24"/>
          <w:u w:val="single"/>
        </w:rPr>
        <w:t>All course materials should be a</w:t>
      </w:r>
      <w:r w:rsidR="003A0470">
        <w:rPr>
          <w:sz w:val="24"/>
          <w:szCs w:val="24"/>
          <w:u w:val="single"/>
        </w:rPr>
        <w:t>cces</w:t>
      </w:r>
      <w:r>
        <w:rPr>
          <w:sz w:val="24"/>
          <w:szCs w:val="24"/>
          <w:u w:val="single"/>
        </w:rPr>
        <w:t xml:space="preserve">sed through the </w:t>
      </w:r>
      <w:r w:rsidR="00D105C9" w:rsidRPr="00D105C9">
        <w:rPr>
          <w:sz w:val="24"/>
          <w:szCs w:val="24"/>
          <w:u w:val="single"/>
        </w:rPr>
        <w:t>Sakai</w:t>
      </w:r>
      <w:r w:rsidR="00D105C9" w:rsidRPr="00D105C9">
        <w:rPr>
          <w:sz w:val="24"/>
          <w:szCs w:val="24"/>
        </w:rPr>
        <w:t xml:space="preserve"> Web Portal</w:t>
      </w:r>
      <w:r w:rsidR="00D105C9">
        <w:rPr>
          <w:sz w:val="24"/>
          <w:szCs w:val="24"/>
        </w:rPr>
        <w:t>, sakai.unc.edu</w:t>
      </w:r>
      <w:r>
        <w:rPr>
          <w:sz w:val="24"/>
          <w:szCs w:val="24"/>
        </w:rPr>
        <w:t xml:space="preserve">, which </w:t>
      </w:r>
      <w:r w:rsidR="00D105C9">
        <w:rPr>
          <w:sz w:val="24"/>
          <w:szCs w:val="24"/>
        </w:rPr>
        <w:t>has links to lecture slides,</w:t>
      </w:r>
      <w:r>
        <w:rPr>
          <w:sz w:val="24"/>
          <w:szCs w:val="24"/>
        </w:rPr>
        <w:t xml:space="preserve"> recordings,</w:t>
      </w:r>
      <w:r w:rsidR="00D105C9">
        <w:rPr>
          <w:sz w:val="24"/>
          <w:szCs w:val="24"/>
        </w:rPr>
        <w:t xml:space="preserve"> readings, case studies, </w:t>
      </w:r>
      <w:r>
        <w:rPr>
          <w:sz w:val="24"/>
          <w:szCs w:val="24"/>
        </w:rPr>
        <w:t xml:space="preserve">and </w:t>
      </w:r>
      <w:r w:rsidR="00D105C9">
        <w:rPr>
          <w:sz w:val="24"/>
          <w:szCs w:val="24"/>
        </w:rPr>
        <w:t>examinations</w:t>
      </w:r>
      <w:r>
        <w:rPr>
          <w:sz w:val="24"/>
          <w:szCs w:val="24"/>
        </w:rPr>
        <w:t xml:space="preserve">, organized by module. </w:t>
      </w:r>
      <w:r w:rsidRPr="003A0470">
        <w:rPr>
          <w:b/>
          <w:sz w:val="24"/>
          <w:szCs w:val="24"/>
        </w:rPr>
        <w:t xml:space="preserve">Each module begins with a page of </w:t>
      </w:r>
      <w:r w:rsidRPr="003A0470">
        <w:rPr>
          <w:b/>
          <w:sz w:val="24"/>
          <w:szCs w:val="24"/>
          <w:u w:val="single"/>
        </w:rPr>
        <w:t>instructions</w:t>
      </w:r>
      <w:r>
        <w:rPr>
          <w:sz w:val="24"/>
          <w:szCs w:val="24"/>
        </w:rPr>
        <w:t xml:space="preserve"> that lists assigned chapters in the textbook</w:t>
      </w:r>
      <w:r w:rsidR="003A0470">
        <w:rPr>
          <w:sz w:val="24"/>
          <w:szCs w:val="24"/>
        </w:rPr>
        <w:t>, other readings</w:t>
      </w:r>
      <w:r>
        <w:rPr>
          <w:sz w:val="24"/>
          <w:szCs w:val="24"/>
        </w:rPr>
        <w:t>, and other items for that module.</w:t>
      </w:r>
    </w:p>
    <w:p w:rsidR="00B35891" w:rsidRDefault="00B35891" w:rsidP="00CC2584">
      <w:pPr>
        <w:rPr>
          <w:b/>
          <w:sz w:val="28"/>
          <w:szCs w:val="28"/>
        </w:rPr>
      </w:pPr>
      <w:r>
        <w:rPr>
          <w:b/>
          <w:sz w:val="28"/>
          <w:szCs w:val="28"/>
        </w:rPr>
        <w:t>________________________________________________________________</w:t>
      </w:r>
    </w:p>
    <w:p w:rsidR="00CC2584" w:rsidRPr="00B35891" w:rsidRDefault="00F1750B" w:rsidP="00D105C9">
      <w:pPr>
        <w:spacing w:before="120" w:after="120"/>
        <w:rPr>
          <w:b/>
          <w:sz w:val="24"/>
          <w:szCs w:val="24"/>
        </w:rPr>
      </w:pPr>
      <w:r>
        <w:rPr>
          <w:b/>
          <w:sz w:val="28"/>
          <w:szCs w:val="28"/>
        </w:rPr>
        <w:t xml:space="preserve">Course </w:t>
      </w:r>
      <w:r w:rsidR="00CC2584" w:rsidRPr="00B35891">
        <w:rPr>
          <w:b/>
          <w:sz w:val="28"/>
          <w:szCs w:val="28"/>
        </w:rPr>
        <w:t>Requirements</w:t>
      </w:r>
    </w:p>
    <w:p w:rsidR="008853AA" w:rsidRDefault="00CE1B81" w:rsidP="00F21A98">
      <w:pPr>
        <w:rPr>
          <w:sz w:val="24"/>
          <w:szCs w:val="24"/>
        </w:rPr>
      </w:pPr>
      <w:r w:rsidRPr="00DD1B6A">
        <w:rPr>
          <w:sz w:val="24"/>
          <w:szCs w:val="24"/>
        </w:rPr>
        <w:t xml:space="preserve">As a student in </w:t>
      </w:r>
      <w:r w:rsidR="009425EF">
        <w:rPr>
          <w:sz w:val="24"/>
          <w:szCs w:val="24"/>
        </w:rPr>
        <w:t>EPID</w:t>
      </w:r>
      <w:r w:rsidRPr="00DD1B6A">
        <w:rPr>
          <w:sz w:val="24"/>
          <w:szCs w:val="24"/>
        </w:rPr>
        <w:t>600,</w:t>
      </w:r>
      <w:r w:rsidR="00D105C9">
        <w:rPr>
          <w:sz w:val="24"/>
          <w:szCs w:val="24"/>
        </w:rPr>
        <w:t xml:space="preserve"> you are required to submit answers to:</w:t>
      </w:r>
      <w:r w:rsidR="00ED36B1">
        <w:rPr>
          <w:sz w:val="24"/>
          <w:szCs w:val="24"/>
        </w:rPr>
        <w:t xml:space="preserve"> </w:t>
      </w:r>
      <w:r w:rsidR="00D105C9">
        <w:rPr>
          <w:sz w:val="24"/>
          <w:szCs w:val="24"/>
        </w:rPr>
        <w:t>(a) </w:t>
      </w:r>
      <w:r w:rsidR="00760B42" w:rsidRPr="00760B42">
        <w:rPr>
          <w:b/>
          <w:sz w:val="24"/>
          <w:szCs w:val="24"/>
        </w:rPr>
        <w:t>12 c</w:t>
      </w:r>
      <w:r w:rsidR="00D105C9" w:rsidRPr="00C14CED">
        <w:rPr>
          <w:b/>
          <w:sz w:val="24"/>
          <w:szCs w:val="24"/>
        </w:rPr>
        <w:t>ase studies</w:t>
      </w:r>
      <w:r w:rsidR="00760B42">
        <w:rPr>
          <w:b/>
          <w:sz w:val="24"/>
          <w:szCs w:val="24"/>
        </w:rPr>
        <w:t xml:space="preserve"> indicated in the module instructions,</w:t>
      </w:r>
      <w:r w:rsidR="00D105C9">
        <w:rPr>
          <w:sz w:val="24"/>
          <w:szCs w:val="24"/>
        </w:rPr>
        <w:t xml:space="preserve"> (b) </w:t>
      </w:r>
      <w:r w:rsidR="00760B42" w:rsidRPr="00760B42">
        <w:rPr>
          <w:b/>
          <w:sz w:val="24"/>
          <w:szCs w:val="24"/>
        </w:rPr>
        <w:t xml:space="preserve">10 </w:t>
      </w:r>
      <w:r w:rsidR="00731B3C">
        <w:rPr>
          <w:b/>
          <w:sz w:val="24"/>
          <w:szCs w:val="24"/>
        </w:rPr>
        <w:t>Quizzes</w:t>
      </w:r>
      <w:r w:rsidR="00D105C9">
        <w:rPr>
          <w:sz w:val="24"/>
          <w:szCs w:val="24"/>
        </w:rPr>
        <w:t xml:space="preserve">, </w:t>
      </w:r>
      <w:r w:rsidR="00731B3C">
        <w:rPr>
          <w:sz w:val="24"/>
          <w:szCs w:val="24"/>
        </w:rPr>
        <w:t xml:space="preserve">(c) </w:t>
      </w:r>
      <w:r w:rsidR="00731B3C" w:rsidRPr="00731B3C">
        <w:rPr>
          <w:b/>
          <w:sz w:val="24"/>
          <w:szCs w:val="24"/>
        </w:rPr>
        <w:t>Midterm and Final Examinations</w:t>
      </w:r>
      <w:r w:rsidR="00731B3C">
        <w:rPr>
          <w:sz w:val="24"/>
          <w:szCs w:val="24"/>
        </w:rPr>
        <w:t xml:space="preserve">, </w:t>
      </w:r>
      <w:r w:rsidR="00D105C9">
        <w:rPr>
          <w:sz w:val="24"/>
          <w:szCs w:val="24"/>
        </w:rPr>
        <w:t xml:space="preserve">according to the due dates </w:t>
      </w:r>
      <w:r w:rsidR="00760B42">
        <w:rPr>
          <w:sz w:val="24"/>
          <w:szCs w:val="24"/>
        </w:rPr>
        <w:t xml:space="preserve">(see </w:t>
      </w:r>
      <w:r w:rsidR="00D105C9" w:rsidRPr="00760B42">
        <w:rPr>
          <w:sz w:val="24"/>
          <w:szCs w:val="24"/>
          <w:u w:val="single"/>
        </w:rPr>
        <w:t>schedule</w:t>
      </w:r>
      <w:r w:rsidR="00760B42">
        <w:rPr>
          <w:sz w:val="24"/>
          <w:szCs w:val="24"/>
        </w:rPr>
        <w:t xml:space="preserve"> in Sakai | Syllabus).</w:t>
      </w:r>
      <w:r w:rsidR="00D105C9">
        <w:rPr>
          <w:sz w:val="24"/>
          <w:szCs w:val="24"/>
        </w:rPr>
        <w:t xml:space="preserve"> </w:t>
      </w:r>
      <w:r w:rsidR="00760B42">
        <w:rPr>
          <w:sz w:val="24"/>
          <w:szCs w:val="24"/>
        </w:rPr>
        <w:t>Quizzes and</w:t>
      </w:r>
      <w:r w:rsidR="008853AA">
        <w:rPr>
          <w:sz w:val="24"/>
          <w:szCs w:val="24"/>
        </w:rPr>
        <w:t xml:space="preserve"> </w:t>
      </w:r>
      <w:r w:rsidR="00561666">
        <w:rPr>
          <w:sz w:val="24"/>
          <w:szCs w:val="24"/>
        </w:rPr>
        <w:t xml:space="preserve">assignments </w:t>
      </w:r>
      <w:r w:rsidR="00760B42">
        <w:rPr>
          <w:sz w:val="24"/>
          <w:szCs w:val="24"/>
        </w:rPr>
        <w:t>will be timed and are intended as closed book, although use of outside materials will not be prohibited</w:t>
      </w:r>
      <w:r w:rsidR="00731B3C">
        <w:rPr>
          <w:sz w:val="24"/>
          <w:szCs w:val="24"/>
        </w:rPr>
        <w:t xml:space="preserve">. </w:t>
      </w:r>
      <w:r w:rsidR="00760B42">
        <w:rPr>
          <w:sz w:val="24"/>
          <w:szCs w:val="24"/>
        </w:rPr>
        <w:t>Answers are s</w:t>
      </w:r>
      <w:r w:rsidR="008853AA">
        <w:rPr>
          <w:sz w:val="24"/>
          <w:szCs w:val="24"/>
        </w:rPr>
        <w:t>ubmi</w:t>
      </w:r>
      <w:r w:rsidR="00A5600B">
        <w:rPr>
          <w:sz w:val="24"/>
          <w:szCs w:val="24"/>
        </w:rPr>
        <w:t>tted</w:t>
      </w:r>
      <w:r w:rsidR="008853AA">
        <w:rPr>
          <w:sz w:val="24"/>
          <w:szCs w:val="24"/>
        </w:rPr>
        <w:t xml:space="preserve"> through</w:t>
      </w:r>
      <w:r w:rsidR="00760B42">
        <w:rPr>
          <w:sz w:val="24"/>
          <w:szCs w:val="24"/>
        </w:rPr>
        <w:t xml:space="preserve"> Sakai or</w:t>
      </w:r>
      <w:r w:rsidR="00731B3C">
        <w:rPr>
          <w:sz w:val="24"/>
          <w:szCs w:val="24"/>
        </w:rPr>
        <w:t xml:space="preserve"> through</w:t>
      </w:r>
      <w:r w:rsidR="00DA7655">
        <w:rPr>
          <w:sz w:val="24"/>
          <w:szCs w:val="24"/>
        </w:rPr>
        <w:t xml:space="preserve"> special</w:t>
      </w:r>
      <w:r w:rsidR="008853AA">
        <w:rPr>
          <w:sz w:val="24"/>
          <w:szCs w:val="24"/>
        </w:rPr>
        <w:t xml:space="preserve"> EPID600 webforms linked in Sakai.</w:t>
      </w:r>
    </w:p>
    <w:p w:rsidR="008853AA" w:rsidRDefault="008853AA" w:rsidP="00F21A98">
      <w:pPr>
        <w:rPr>
          <w:sz w:val="24"/>
          <w:szCs w:val="24"/>
        </w:rPr>
      </w:pPr>
    </w:p>
    <w:p w:rsidR="009919CA" w:rsidRDefault="00D105C9" w:rsidP="00F21A98">
      <w:pPr>
        <w:rPr>
          <w:sz w:val="24"/>
          <w:szCs w:val="24"/>
        </w:rPr>
      </w:pPr>
      <w:r>
        <w:rPr>
          <w:sz w:val="24"/>
          <w:szCs w:val="24"/>
        </w:rPr>
        <w:t xml:space="preserve">You are </w:t>
      </w:r>
      <w:r w:rsidRPr="00C14CED">
        <w:rPr>
          <w:sz w:val="24"/>
          <w:szCs w:val="24"/>
          <w:u w:val="single"/>
        </w:rPr>
        <w:t>also requested</w:t>
      </w:r>
      <w:r>
        <w:rPr>
          <w:sz w:val="24"/>
          <w:szCs w:val="24"/>
        </w:rPr>
        <w:t xml:space="preserve"> to submit </w:t>
      </w:r>
      <w:r w:rsidR="00C14CED">
        <w:rPr>
          <w:sz w:val="24"/>
          <w:szCs w:val="24"/>
        </w:rPr>
        <w:t>four</w:t>
      </w:r>
      <w:r>
        <w:rPr>
          <w:sz w:val="24"/>
          <w:szCs w:val="24"/>
        </w:rPr>
        <w:t xml:space="preserve"> evaluation</w:t>
      </w:r>
      <w:r w:rsidR="00C14CED">
        <w:rPr>
          <w:sz w:val="24"/>
          <w:szCs w:val="24"/>
        </w:rPr>
        <w:t xml:space="preserve"> form</w:t>
      </w:r>
      <w:r>
        <w:rPr>
          <w:sz w:val="24"/>
          <w:szCs w:val="24"/>
        </w:rPr>
        <w:t xml:space="preserve">s: (a) anonymous TA </w:t>
      </w:r>
      <w:r w:rsidR="00760B42">
        <w:rPr>
          <w:sz w:val="24"/>
          <w:szCs w:val="24"/>
        </w:rPr>
        <w:t xml:space="preserve">early </w:t>
      </w:r>
      <w:r>
        <w:rPr>
          <w:sz w:val="24"/>
          <w:szCs w:val="24"/>
        </w:rPr>
        <w:t>evaluation; (b) </w:t>
      </w:r>
      <w:r w:rsidR="00760B42">
        <w:rPr>
          <w:sz w:val="24"/>
          <w:szCs w:val="24"/>
        </w:rPr>
        <w:t>1</w:t>
      </w:r>
      <w:r w:rsidR="00760B42" w:rsidRPr="00760B42">
        <w:rPr>
          <w:sz w:val="24"/>
          <w:szCs w:val="24"/>
          <w:vertAlign w:val="superscript"/>
        </w:rPr>
        <w:t>st</w:t>
      </w:r>
      <w:r w:rsidR="00760B42">
        <w:rPr>
          <w:sz w:val="24"/>
          <w:szCs w:val="24"/>
        </w:rPr>
        <w:t xml:space="preserve"> </w:t>
      </w:r>
      <w:r>
        <w:rPr>
          <w:sz w:val="24"/>
          <w:szCs w:val="24"/>
        </w:rPr>
        <w:t>peer</w:t>
      </w:r>
      <w:r w:rsidR="00760B42">
        <w:rPr>
          <w:sz w:val="24"/>
          <w:szCs w:val="24"/>
        </w:rPr>
        <w:t xml:space="preserve"> (early)</w:t>
      </w:r>
      <w:r>
        <w:rPr>
          <w:sz w:val="24"/>
          <w:szCs w:val="24"/>
        </w:rPr>
        <w:t xml:space="preserve"> evaluation, (</w:t>
      </w:r>
      <w:r w:rsidR="009919CA">
        <w:rPr>
          <w:sz w:val="24"/>
          <w:szCs w:val="24"/>
        </w:rPr>
        <w:t>c</w:t>
      </w:r>
      <w:r>
        <w:rPr>
          <w:sz w:val="24"/>
          <w:szCs w:val="24"/>
        </w:rPr>
        <w:t>) </w:t>
      </w:r>
      <w:r w:rsidR="00760B42">
        <w:rPr>
          <w:sz w:val="24"/>
          <w:szCs w:val="24"/>
        </w:rPr>
        <w:t>2</w:t>
      </w:r>
      <w:r w:rsidR="00760B42" w:rsidRPr="00760B42">
        <w:rPr>
          <w:sz w:val="24"/>
          <w:szCs w:val="24"/>
          <w:vertAlign w:val="superscript"/>
        </w:rPr>
        <w:t>nd</w:t>
      </w:r>
      <w:r w:rsidR="00760B42">
        <w:rPr>
          <w:sz w:val="24"/>
          <w:szCs w:val="24"/>
        </w:rPr>
        <w:t xml:space="preserve"> </w:t>
      </w:r>
      <w:r>
        <w:rPr>
          <w:sz w:val="24"/>
          <w:szCs w:val="24"/>
        </w:rPr>
        <w:t xml:space="preserve">peer </w:t>
      </w:r>
      <w:r w:rsidR="00760B42">
        <w:rPr>
          <w:sz w:val="24"/>
          <w:szCs w:val="24"/>
        </w:rPr>
        <w:t xml:space="preserve">(end-of-course) </w:t>
      </w:r>
      <w:r>
        <w:rPr>
          <w:sz w:val="24"/>
          <w:szCs w:val="24"/>
        </w:rPr>
        <w:t>evaluation, (</w:t>
      </w:r>
      <w:r w:rsidR="009919CA">
        <w:rPr>
          <w:sz w:val="24"/>
          <w:szCs w:val="24"/>
        </w:rPr>
        <w:t>d</w:t>
      </w:r>
      <w:r>
        <w:rPr>
          <w:sz w:val="24"/>
          <w:szCs w:val="24"/>
        </w:rPr>
        <w:t xml:space="preserve">) anonymous course </w:t>
      </w:r>
      <w:r w:rsidR="00760B42">
        <w:rPr>
          <w:sz w:val="24"/>
          <w:szCs w:val="24"/>
        </w:rPr>
        <w:t xml:space="preserve">and instructor </w:t>
      </w:r>
      <w:r>
        <w:rPr>
          <w:sz w:val="24"/>
          <w:szCs w:val="24"/>
        </w:rPr>
        <w:t>evaluation</w:t>
      </w:r>
      <w:r w:rsidR="00ED36B1">
        <w:rPr>
          <w:sz w:val="24"/>
          <w:szCs w:val="24"/>
        </w:rPr>
        <w:t>.</w:t>
      </w:r>
      <w:r w:rsidR="008853AA">
        <w:rPr>
          <w:sz w:val="24"/>
          <w:szCs w:val="24"/>
        </w:rPr>
        <w:t xml:space="preserve"> Links to the TA and peer evaluations will be placed in Sakai. The anonymous course evaluation is conducted by the university; you </w:t>
      </w:r>
      <w:r w:rsidR="00A5600B">
        <w:rPr>
          <w:sz w:val="24"/>
          <w:szCs w:val="24"/>
        </w:rPr>
        <w:t>should r</w:t>
      </w:r>
      <w:r w:rsidR="008853AA">
        <w:rPr>
          <w:sz w:val="24"/>
          <w:szCs w:val="24"/>
        </w:rPr>
        <w:t>eceive an email with the link to the webform</w:t>
      </w:r>
      <w:r w:rsidR="00A5600B">
        <w:rPr>
          <w:sz w:val="24"/>
          <w:szCs w:val="24"/>
        </w:rPr>
        <w:t xml:space="preserve"> (please direct questions about the course evaluation to </w:t>
      </w:r>
      <w:hyperlink r:id="rId22" w:history="1">
        <w:r w:rsidR="00A5600B" w:rsidRPr="00CC12DE">
          <w:rPr>
            <w:rStyle w:val="Hyperlink"/>
            <w:sz w:val="24"/>
            <w:szCs w:val="24"/>
          </w:rPr>
          <w:t>SPH-Course-Eval@unc.edu</w:t>
        </w:r>
      </w:hyperlink>
      <w:r w:rsidR="00A5600B">
        <w:rPr>
          <w:sz w:val="24"/>
          <w:szCs w:val="24"/>
        </w:rPr>
        <w:t>)</w:t>
      </w:r>
      <w:r w:rsidR="008853AA">
        <w:rPr>
          <w:sz w:val="24"/>
          <w:szCs w:val="24"/>
        </w:rPr>
        <w:t xml:space="preserve">. To </w:t>
      </w:r>
      <w:r w:rsidR="00DA7655">
        <w:rPr>
          <w:sz w:val="24"/>
          <w:szCs w:val="24"/>
        </w:rPr>
        <w:t>thank you for your</w:t>
      </w:r>
      <w:r w:rsidR="008853AA">
        <w:rPr>
          <w:sz w:val="24"/>
          <w:szCs w:val="24"/>
        </w:rPr>
        <w:t xml:space="preserve"> time and attention in submitting evaluations, y</w:t>
      </w:r>
      <w:r w:rsidR="009919CA">
        <w:rPr>
          <w:sz w:val="24"/>
          <w:szCs w:val="24"/>
        </w:rPr>
        <w:t xml:space="preserve">ou will receive points on your overall course grade for </w:t>
      </w:r>
      <w:r w:rsidR="008853AA">
        <w:rPr>
          <w:sz w:val="24"/>
          <w:szCs w:val="24"/>
        </w:rPr>
        <w:t xml:space="preserve">submitting </w:t>
      </w:r>
      <w:r w:rsidR="0069559E">
        <w:rPr>
          <w:sz w:val="24"/>
          <w:szCs w:val="24"/>
        </w:rPr>
        <w:t xml:space="preserve">the </w:t>
      </w:r>
      <w:r w:rsidR="008853AA">
        <w:rPr>
          <w:sz w:val="24"/>
          <w:szCs w:val="24"/>
        </w:rPr>
        <w:t>peer</w:t>
      </w:r>
      <w:r w:rsidR="00A5600B">
        <w:rPr>
          <w:sz w:val="24"/>
          <w:szCs w:val="24"/>
        </w:rPr>
        <w:t>, TA,</w:t>
      </w:r>
      <w:r w:rsidR="008853AA">
        <w:rPr>
          <w:sz w:val="24"/>
          <w:szCs w:val="24"/>
        </w:rPr>
        <w:t xml:space="preserve"> </w:t>
      </w:r>
      <w:r w:rsidR="0069559E">
        <w:rPr>
          <w:sz w:val="24"/>
          <w:szCs w:val="24"/>
        </w:rPr>
        <w:t>and</w:t>
      </w:r>
      <w:r w:rsidR="008853AA">
        <w:rPr>
          <w:sz w:val="24"/>
          <w:szCs w:val="24"/>
        </w:rPr>
        <w:t xml:space="preserve"> course evaluation</w:t>
      </w:r>
      <w:r w:rsidR="0069559E">
        <w:rPr>
          <w:sz w:val="24"/>
          <w:szCs w:val="24"/>
        </w:rPr>
        <w:t>s</w:t>
      </w:r>
      <w:r w:rsidR="009919CA">
        <w:rPr>
          <w:sz w:val="24"/>
          <w:szCs w:val="24"/>
        </w:rPr>
        <w:t>.</w:t>
      </w:r>
      <w:r w:rsidR="00ED36B1">
        <w:rPr>
          <w:sz w:val="24"/>
          <w:szCs w:val="24"/>
        </w:rPr>
        <w:t xml:space="preserve"> </w:t>
      </w:r>
    </w:p>
    <w:p w:rsidR="009919CA" w:rsidRDefault="009919CA" w:rsidP="00F21A98">
      <w:pPr>
        <w:rPr>
          <w:sz w:val="24"/>
          <w:szCs w:val="24"/>
        </w:rPr>
      </w:pPr>
    </w:p>
    <w:p w:rsidR="00326C48" w:rsidRDefault="00326C48" w:rsidP="00326C48">
      <w:pPr>
        <w:rPr>
          <w:b/>
          <w:sz w:val="28"/>
          <w:szCs w:val="28"/>
        </w:rPr>
      </w:pPr>
      <w:r>
        <w:rPr>
          <w:b/>
          <w:sz w:val="28"/>
          <w:szCs w:val="28"/>
        </w:rPr>
        <w:t>________________________________________________________________</w:t>
      </w:r>
    </w:p>
    <w:p w:rsidR="00BD4DC6" w:rsidRPr="00F1750B" w:rsidRDefault="00C25CC3" w:rsidP="00DA7655">
      <w:pPr>
        <w:spacing w:before="120" w:after="120"/>
        <w:rPr>
          <w:b/>
          <w:sz w:val="28"/>
          <w:szCs w:val="28"/>
        </w:rPr>
      </w:pPr>
      <w:r>
        <w:rPr>
          <w:b/>
          <w:noProof/>
          <w:sz w:val="28"/>
          <w:szCs w:val="28"/>
        </w:rPr>
        <w:drawing>
          <wp:anchor distT="0" distB="0" distL="114300" distR="114300" simplePos="0" relativeHeight="251669504" behindDoc="0" locked="0" layoutInCell="1" allowOverlap="1" wp14:anchorId="695CBE9E" wp14:editId="2609993A">
            <wp:simplePos x="0" y="0"/>
            <wp:positionH relativeFrom="column">
              <wp:posOffset>3019425</wp:posOffset>
            </wp:positionH>
            <wp:positionV relativeFrom="paragraph">
              <wp:posOffset>107950</wp:posOffset>
            </wp:positionV>
            <wp:extent cx="2893695" cy="707390"/>
            <wp:effectExtent l="0" t="0" r="1905" b="0"/>
            <wp:wrapSquare wrapText="bothSides"/>
            <wp:docPr id="4" name="Picture 4" descr="K:\VicsScansandImages\CampusPoliciesAndProcedu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K:\VicsScansandImages\CampusPoliciesAndProcedures.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93695" cy="707390"/>
                    </a:xfrm>
                    <a:prstGeom prst="rect">
                      <a:avLst/>
                    </a:prstGeom>
                    <a:noFill/>
                    <a:ln>
                      <a:noFill/>
                    </a:ln>
                  </pic:spPr>
                </pic:pic>
              </a:graphicData>
            </a:graphic>
            <wp14:sizeRelH relativeFrom="page">
              <wp14:pctWidth>0</wp14:pctWidth>
            </wp14:sizeRelH>
            <wp14:sizeRelV relativeFrom="page">
              <wp14:pctHeight>0</wp14:pctHeight>
            </wp14:sizeRelV>
          </wp:anchor>
        </w:drawing>
      </w:r>
      <w:r w:rsidR="00BD4DC6">
        <w:rPr>
          <w:b/>
          <w:sz w:val="28"/>
          <w:szCs w:val="28"/>
        </w:rPr>
        <w:t>Course Policies &amp; Procedures</w:t>
      </w:r>
    </w:p>
    <w:p w:rsidR="00E516B6" w:rsidRDefault="00E516B6" w:rsidP="00E516B6">
      <w:pPr>
        <w:pStyle w:val="OmniPage1"/>
      </w:pPr>
      <w:r>
        <w:rPr>
          <w:b/>
          <w:sz w:val="24"/>
          <w:szCs w:val="24"/>
        </w:rPr>
        <w:t>UNC email policy</w:t>
      </w:r>
    </w:p>
    <w:p w:rsidR="00E516B6" w:rsidRPr="00E516B6" w:rsidRDefault="00E516B6" w:rsidP="00E516B6">
      <w:pPr>
        <w:pStyle w:val="NormalWeb"/>
      </w:pPr>
      <w:r>
        <w:t>P</w:t>
      </w:r>
      <w:r w:rsidRPr="00E516B6">
        <w:t xml:space="preserve">er UNC email policy, all course-related communications will be sent via your official UNC email address as listed in </w:t>
      </w:r>
      <w:r w:rsidR="00326C48">
        <w:t xml:space="preserve">ConnectCarolina or </w:t>
      </w:r>
      <w:r w:rsidRPr="00E516B6">
        <w:t xml:space="preserve">Sakai. It is your responsibility to ensure that you receive and read, in a timely manner, all emails send by EPID600 </w:t>
      </w:r>
      <w:r w:rsidR="00326C48">
        <w:t xml:space="preserve">instructors </w:t>
      </w:r>
      <w:r w:rsidRPr="00E516B6">
        <w:t xml:space="preserve">to your UNC email address. “Broadcast” emails (those sent to the entire class) will be archived in Sakai, so that you can verify that you are receiving them. Individually-sent emails </w:t>
      </w:r>
      <w:r w:rsidR="00326C48">
        <w:t>may not be</w:t>
      </w:r>
      <w:r w:rsidRPr="00E516B6">
        <w:t xml:space="preserve">. </w:t>
      </w:r>
    </w:p>
    <w:p w:rsidR="00046A8E" w:rsidRPr="00601903" w:rsidRDefault="00697C63" w:rsidP="00046A8E">
      <w:pPr>
        <w:pStyle w:val="OmniPage1"/>
        <w:rPr>
          <w:b/>
          <w:sz w:val="24"/>
          <w:szCs w:val="24"/>
        </w:rPr>
      </w:pPr>
      <w:r>
        <w:rPr>
          <w:b/>
          <w:sz w:val="24"/>
          <w:szCs w:val="24"/>
        </w:rPr>
        <w:t xml:space="preserve">Procedure for </w:t>
      </w:r>
      <w:r w:rsidR="00703938">
        <w:rPr>
          <w:b/>
          <w:sz w:val="24"/>
          <w:szCs w:val="24"/>
        </w:rPr>
        <w:t xml:space="preserve">Appealing </w:t>
      </w:r>
      <w:r>
        <w:rPr>
          <w:b/>
          <w:sz w:val="24"/>
          <w:szCs w:val="24"/>
        </w:rPr>
        <w:t>a</w:t>
      </w:r>
      <w:r w:rsidR="00703938">
        <w:rPr>
          <w:b/>
          <w:sz w:val="24"/>
          <w:szCs w:val="24"/>
        </w:rPr>
        <w:t xml:space="preserve"> Score on an Assignment</w:t>
      </w:r>
    </w:p>
    <w:p w:rsidR="00FF2F25" w:rsidRDefault="00703938" w:rsidP="00046A8E">
      <w:pPr>
        <w:pStyle w:val="OmniPage1"/>
        <w:rPr>
          <w:sz w:val="24"/>
          <w:szCs w:val="24"/>
        </w:rPr>
      </w:pPr>
      <w:r>
        <w:rPr>
          <w:sz w:val="24"/>
          <w:szCs w:val="24"/>
        </w:rPr>
        <w:t>If you feel you have received in incorrect score on an assignment</w:t>
      </w:r>
      <w:r w:rsidR="00046A8E" w:rsidRPr="00F1750B">
        <w:rPr>
          <w:sz w:val="24"/>
          <w:szCs w:val="24"/>
        </w:rPr>
        <w:t xml:space="preserve">, </w:t>
      </w:r>
      <w:r w:rsidR="00DE7866">
        <w:rPr>
          <w:sz w:val="24"/>
          <w:szCs w:val="24"/>
        </w:rPr>
        <w:t xml:space="preserve">please raise the matter first with your TA by email and copy </w:t>
      </w:r>
      <w:r w:rsidR="0069559E">
        <w:rPr>
          <w:sz w:val="24"/>
          <w:szCs w:val="24"/>
        </w:rPr>
        <w:t>Vic</w:t>
      </w:r>
      <w:r w:rsidR="00DE7866">
        <w:rPr>
          <w:sz w:val="24"/>
          <w:szCs w:val="24"/>
        </w:rPr>
        <w:t>. Please</w:t>
      </w:r>
      <w:r>
        <w:rPr>
          <w:sz w:val="24"/>
          <w:szCs w:val="24"/>
        </w:rPr>
        <w:t xml:space="preserve"> include the following information:</w:t>
      </w:r>
      <w:r w:rsidR="00FF2F25" w:rsidRPr="00F1750B">
        <w:rPr>
          <w:sz w:val="24"/>
          <w:szCs w:val="24"/>
        </w:rPr>
        <w:t xml:space="preserve"> </w:t>
      </w:r>
    </w:p>
    <w:p w:rsidR="00046A8E" w:rsidRDefault="00DE7866" w:rsidP="00397F0E">
      <w:pPr>
        <w:pStyle w:val="OmniPage1"/>
        <w:numPr>
          <w:ilvl w:val="0"/>
          <w:numId w:val="3"/>
        </w:numPr>
        <w:spacing w:before="180"/>
        <w:rPr>
          <w:sz w:val="24"/>
          <w:szCs w:val="24"/>
        </w:rPr>
      </w:pPr>
      <w:r>
        <w:rPr>
          <w:sz w:val="24"/>
          <w:szCs w:val="24"/>
        </w:rPr>
        <w:t>Specify with full detail which questions and</w:t>
      </w:r>
      <w:r w:rsidR="00635686">
        <w:rPr>
          <w:sz w:val="24"/>
          <w:szCs w:val="24"/>
        </w:rPr>
        <w:t xml:space="preserve"> assignment</w:t>
      </w:r>
      <w:r>
        <w:rPr>
          <w:sz w:val="24"/>
          <w:szCs w:val="24"/>
        </w:rPr>
        <w:t xml:space="preserve"> (i.e., case study #, examination #)</w:t>
      </w:r>
    </w:p>
    <w:p w:rsidR="00703938" w:rsidRDefault="00703938" w:rsidP="0053183C">
      <w:pPr>
        <w:pStyle w:val="OmniPage1"/>
        <w:numPr>
          <w:ilvl w:val="0"/>
          <w:numId w:val="3"/>
        </w:numPr>
        <w:rPr>
          <w:sz w:val="24"/>
          <w:szCs w:val="24"/>
        </w:rPr>
      </w:pPr>
      <w:r>
        <w:rPr>
          <w:sz w:val="24"/>
          <w:szCs w:val="24"/>
        </w:rPr>
        <w:t xml:space="preserve">Include </w:t>
      </w:r>
      <w:r w:rsidR="00DE7866">
        <w:rPr>
          <w:sz w:val="24"/>
          <w:szCs w:val="24"/>
        </w:rPr>
        <w:t xml:space="preserve">the question and </w:t>
      </w:r>
      <w:r>
        <w:rPr>
          <w:sz w:val="24"/>
          <w:szCs w:val="24"/>
        </w:rPr>
        <w:t>your response to the assignment/question</w:t>
      </w:r>
    </w:p>
    <w:p w:rsidR="00703938" w:rsidRDefault="00703938" w:rsidP="0053183C">
      <w:pPr>
        <w:pStyle w:val="OmniPage1"/>
        <w:numPr>
          <w:ilvl w:val="0"/>
          <w:numId w:val="3"/>
        </w:numPr>
        <w:rPr>
          <w:sz w:val="24"/>
          <w:szCs w:val="24"/>
        </w:rPr>
      </w:pPr>
      <w:r>
        <w:rPr>
          <w:sz w:val="24"/>
          <w:szCs w:val="24"/>
        </w:rPr>
        <w:t xml:space="preserve">Include any feedback </w:t>
      </w:r>
      <w:r w:rsidR="00DE7866">
        <w:rPr>
          <w:sz w:val="24"/>
          <w:szCs w:val="24"/>
        </w:rPr>
        <w:t>you have received so far</w:t>
      </w:r>
    </w:p>
    <w:p w:rsidR="00703938" w:rsidRPr="00F1750B" w:rsidRDefault="00DE7866" w:rsidP="0053183C">
      <w:pPr>
        <w:pStyle w:val="OmniPage1"/>
        <w:numPr>
          <w:ilvl w:val="0"/>
          <w:numId w:val="3"/>
        </w:numPr>
        <w:rPr>
          <w:sz w:val="24"/>
          <w:szCs w:val="24"/>
        </w:rPr>
      </w:pPr>
      <w:r>
        <w:rPr>
          <w:sz w:val="24"/>
          <w:szCs w:val="24"/>
        </w:rPr>
        <w:t>Explain</w:t>
      </w:r>
      <w:r w:rsidR="00703938">
        <w:rPr>
          <w:sz w:val="24"/>
          <w:szCs w:val="24"/>
        </w:rPr>
        <w:t xml:space="preserve"> why you believe your response deserves more credit</w:t>
      </w:r>
    </w:p>
    <w:p w:rsidR="00A14A9A" w:rsidRPr="00F1750B" w:rsidRDefault="00A14A9A" w:rsidP="00F95BEC">
      <w:pPr>
        <w:rPr>
          <w:b/>
          <w:sz w:val="24"/>
          <w:szCs w:val="24"/>
          <w:u w:val="single"/>
        </w:rPr>
      </w:pPr>
    </w:p>
    <w:p w:rsidR="00601903" w:rsidRPr="00601903" w:rsidRDefault="00601903" w:rsidP="00601903">
      <w:pPr>
        <w:pStyle w:val="OmniPage1"/>
        <w:rPr>
          <w:b/>
          <w:sz w:val="24"/>
          <w:szCs w:val="24"/>
        </w:rPr>
      </w:pPr>
      <w:r w:rsidRPr="00601903">
        <w:rPr>
          <w:b/>
          <w:sz w:val="24"/>
          <w:szCs w:val="24"/>
        </w:rPr>
        <w:t>Late Work Policy</w:t>
      </w:r>
    </w:p>
    <w:p w:rsidR="000A69AF" w:rsidRDefault="00CB750C" w:rsidP="00601903">
      <w:pPr>
        <w:pStyle w:val="OmniPage1"/>
        <w:contextualSpacing/>
        <w:rPr>
          <w:sz w:val="24"/>
          <w:szCs w:val="24"/>
        </w:rPr>
      </w:pPr>
      <w:r>
        <w:rPr>
          <w:sz w:val="24"/>
          <w:szCs w:val="24"/>
        </w:rPr>
        <w:t>If necessary travel or serious conflicts will make it impossible to meet a deadline, please request an extension</w:t>
      </w:r>
      <w:r w:rsidR="006B4A7D">
        <w:rPr>
          <w:sz w:val="24"/>
          <w:szCs w:val="24"/>
        </w:rPr>
        <w:t xml:space="preserve"> the week before</w:t>
      </w:r>
      <w:r>
        <w:rPr>
          <w:sz w:val="24"/>
          <w:szCs w:val="24"/>
        </w:rPr>
        <w:t xml:space="preserve"> from your TA and Vic. </w:t>
      </w:r>
      <w:r w:rsidR="006B4A7D">
        <w:rPr>
          <w:sz w:val="24"/>
          <w:szCs w:val="24"/>
        </w:rPr>
        <w:t>In the absence of an extension, c</w:t>
      </w:r>
      <w:r w:rsidR="00397F0E">
        <w:rPr>
          <w:sz w:val="24"/>
          <w:szCs w:val="24"/>
        </w:rPr>
        <w:t>ase studies</w:t>
      </w:r>
      <w:r w:rsidR="006B4A7D">
        <w:rPr>
          <w:sz w:val="24"/>
          <w:szCs w:val="24"/>
        </w:rPr>
        <w:t>,</w:t>
      </w:r>
      <w:r w:rsidR="00397F0E">
        <w:rPr>
          <w:sz w:val="24"/>
          <w:szCs w:val="24"/>
        </w:rPr>
        <w:t xml:space="preserve"> quizzes</w:t>
      </w:r>
      <w:r w:rsidR="006B4A7D">
        <w:rPr>
          <w:sz w:val="24"/>
          <w:szCs w:val="24"/>
        </w:rPr>
        <w:t>, and the midterm</w:t>
      </w:r>
      <w:r w:rsidR="00397F0E">
        <w:rPr>
          <w:sz w:val="24"/>
          <w:szCs w:val="24"/>
        </w:rPr>
        <w:t xml:space="preserve"> may be accepted after their deadlines have passed, though a grading </w:t>
      </w:r>
      <w:r w:rsidR="00397F0E">
        <w:rPr>
          <w:sz w:val="24"/>
          <w:szCs w:val="24"/>
        </w:rPr>
        <w:lastRenderedPageBreak/>
        <w:t xml:space="preserve">penalty of </w:t>
      </w:r>
      <w:r w:rsidR="001F593E">
        <w:rPr>
          <w:sz w:val="24"/>
          <w:szCs w:val="24"/>
        </w:rPr>
        <w:t>as much as</w:t>
      </w:r>
      <w:r w:rsidR="00397F0E">
        <w:rPr>
          <w:sz w:val="24"/>
          <w:szCs w:val="24"/>
        </w:rPr>
        <w:t xml:space="preserve"> 10%/day </w:t>
      </w:r>
      <w:r w:rsidR="00486F3B">
        <w:rPr>
          <w:sz w:val="24"/>
          <w:szCs w:val="24"/>
        </w:rPr>
        <w:t>may</w:t>
      </w:r>
      <w:r w:rsidR="00397F0E">
        <w:rPr>
          <w:sz w:val="24"/>
          <w:szCs w:val="24"/>
        </w:rPr>
        <w:t xml:space="preserve"> be imposed except</w:t>
      </w:r>
      <w:r w:rsidR="00B915FB" w:rsidRPr="00B915FB">
        <w:rPr>
          <w:sz w:val="24"/>
          <w:szCs w:val="24"/>
        </w:rPr>
        <w:t xml:space="preserve"> </w:t>
      </w:r>
      <w:r w:rsidR="00AD5253">
        <w:rPr>
          <w:sz w:val="24"/>
          <w:szCs w:val="24"/>
        </w:rPr>
        <w:t xml:space="preserve">in cases of illness, family illness, or other extenuating </w:t>
      </w:r>
      <w:r w:rsidR="00B915FB">
        <w:rPr>
          <w:sz w:val="24"/>
          <w:szCs w:val="24"/>
        </w:rPr>
        <w:t>circumstances.</w:t>
      </w:r>
      <w:r w:rsidR="006B4A7D">
        <w:rPr>
          <w:sz w:val="24"/>
          <w:szCs w:val="24"/>
        </w:rPr>
        <w:t xml:space="preserve"> Less flexibility is available for the</w:t>
      </w:r>
      <w:r w:rsidR="00A359CD">
        <w:rPr>
          <w:sz w:val="24"/>
          <w:szCs w:val="24"/>
        </w:rPr>
        <w:t xml:space="preserve"> </w:t>
      </w:r>
      <w:r w:rsidR="00397F0E">
        <w:rPr>
          <w:sz w:val="24"/>
          <w:szCs w:val="24"/>
        </w:rPr>
        <w:t>F</w:t>
      </w:r>
      <w:r w:rsidR="00A359CD">
        <w:rPr>
          <w:sz w:val="24"/>
          <w:szCs w:val="24"/>
        </w:rPr>
        <w:t xml:space="preserve">inal </w:t>
      </w:r>
      <w:r w:rsidR="00397F0E">
        <w:rPr>
          <w:sz w:val="24"/>
          <w:szCs w:val="24"/>
        </w:rPr>
        <w:t>Examination</w:t>
      </w:r>
      <w:r w:rsidR="006B4A7D">
        <w:rPr>
          <w:sz w:val="24"/>
          <w:szCs w:val="24"/>
        </w:rPr>
        <w:t>, which</w:t>
      </w:r>
      <w:r w:rsidR="00A359CD">
        <w:rPr>
          <w:sz w:val="24"/>
          <w:szCs w:val="24"/>
        </w:rPr>
        <w:t xml:space="preserve"> is governed by UNC policy for final examinations in undergraduate courses (</w:t>
      </w:r>
      <w:r w:rsidR="00A359CD" w:rsidRPr="00A359CD">
        <w:rPr>
          <w:sz w:val="24"/>
          <w:szCs w:val="24"/>
        </w:rPr>
        <w:t>www.unc.edu/ugradbulletin/procedures1.html#final_exams</w:t>
      </w:r>
      <w:r w:rsidR="00A359CD">
        <w:rPr>
          <w:sz w:val="24"/>
          <w:szCs w:val="24"/>
        </w:rPr>
        <w:t>).</w:t>
      </w:r>
    </w:p>
    <w:p w:rsidR="002000E9" w:rsidRDefault="002000E9" w:rsidP="00C25D83">
      <w:pPr>
        <w:pStyle w:val="Default"/>
        <w:rPr>
          <w:sz w:val="22"/>
          <w:szCs w:val="22"/>
        </w:rPr>
      </w:pPr>
    </w:p>
    <w:p w:rsidR="00C25D83" w:rsidRPr="000B4217" w:rsidRDefault="00C25D83" w:rsidP="00C25D83">
      <w:pPr>
        <w:pStyle w:val="Default"/>
      </w:pPr>
      <w:r>
        <w:rPr>
          <w:sz w:val="22"/>
          <w:szCs w:val="22"/>
        </w:rPr>
        <w:t>___________________________________________________________________________________</w:t>
      </w:r>
    </w:p>
    <w:p w:rsidR="00F95BEC" w:rsidRPr="00F1750B" w:rsidRDefault="00F95BEC" w:rsidP="00DA7655">
      <w:pPr>
        <w:spacing w:before="120" w:after="120"/>
        <w:rPr>
          <w:b/>
          <w:sz w:val="28"/>
          <w:szCs w:val="28"/>
        </w:rPr>
      </w:pPr>
      <w:r w:rsidRPr="00F1750B">
        <w:rPr>
          <w:b/>
          <w:sz w:val="28"/>
          <w:szCs w:val="28"/>
        </w:rPr>
        <w:t>Evaluation</w:t>
      </w:r>
      <w:r w:rsidR="00CC2584" w:rsidRPr="00F1750B">
        <w:rPr>
          <w:b/>
          <w:sz w:val="28"/>
          <w:szCs w:val="28"/>
        </w:rPr>
        <w:t xml:space="preserve"> </w:t>
      </w:r>
    </w:p>
    <w:p w:rsidR="00DE7B22" w:rsidRDefault="00154580" w:rsidP="00C25D83">
      <w:pPr>
        <w:pStyle w:val="NormalWeb"/>
        <w:spacing w:after="120"/>
        <w:contextualSpacing/>
        <w:rPr>
          <w:rStyle w:val="Strong"/>
          <w:b w:val="0"/>
        </w:rPr>
      </w:pPr>
      <w:r>
        <w:rPr>
          <w:rStyle w:val="Strong"/>
        </w:rPr>
        <w:t>Course grades will be computed on a 0-100% scale as follows:</w:t>
      </w:r>
    </w:p>
    <w:p w:rsidR="005113FD" w:rsidRDefault="005113FD" w:rsidP="00EE7BA7">
      <w:pPr>
        <w:pStyle w:val="Heading3"/>
        <w:tabs>
          <w:tab w:val="right" w:pos="7200"/>
        </w:tabs>
        <w:spacing w:before="120"/>
        <w:ind w:left="288"/>
        <w:contextualSpacing/>
        <w:rPr>
          <w:rFonts w:ascii="Times New Roman" w:hAnsi="Times New Roman"/>
          <w:b w:val="0"/>
          <w:sz w:val="24"/>
          <w:szCs w:val="24"/>
        </w:rPr>
      </w:pPr>
      <w:r>
        <w:rPr>
          <w:rFonts w:ascii="Times New Roman" w:hAnsi="Times New Roman"/>
          <w:b w:val="0"/>
          <w:sz w:val="24"/>
          <w:szCs w:val="24"/>
        </w:rPr>
        <w:t>Quizzes (based on average of highest 9)</w:t>
      </w:r>
      <w:r>
        <w:rPr>
          <w:rFonts w:ascii="Times New Roman" w:hAnsi="Times New Roman"/>
          <w:b w:val="0"/>
          <w:sz w:val="24"/>
          <w:szCs w:val="24"/>
        </w:rPr>
        <w:tab/>
      </w:r>
      <w:r w:rsidR="006F77DF">
        <w:rPr>
          <w:rFonts w:ascii="Times New Roman" w:hAnsi="Times New Roman"/>
          <w:b w:val="0"/>
          <w:sz w:val="24"/>
          <w:szCs w:val="24"/>
        </w:rPr>
        <w:t>2</w:t>
      </w:r>
      <w:r>
        <w:rPr>
          <w:rFonts w:ascii="Times New Roman" w:hAnsi="Times New Roman"/>
          <w:b w:val="0"/>
          <w:sz w:val="24"/>
          <w:szCs w:val="24"/>
        </w:rPr>
        <w:t>0%</w:t>
      </w:r>
    </w:p>
    <w:p w:rsidR="00411ABF" w:rsidRDefault="00326C48" w:rsidP="00C45A9D">
      <w:pPr>
        <w:pStyle w:val="Heading3"/>
        <w:tabs>
          <w:tab w:val="right" w:pos="7200"/>
        </w:tabs>
        <w:ind w:left="288"/>
        <w:contextualSpacing/>
        <w:rPr>
          <w:rFonts w:ascii="Times New Roman" w:hAnsi="Times New Roman"/>
          <w:b w:val="0"/>
          <w:sz w:val="24"/>
          <w:szCs w:val="24"/>
        </w:rPr>
      </w:pPr>
      <w:r>
        <w:rPr>
          <w:rFonts w:ascii="Times New Roman" w:hAnsi="Times New Roman"/>
          <w:b w:val="0"/>
          <w:sz w:val="24"/>
          <w:szCs w:val="24"/>
        </w:rPr>
        <w:t>Midterm e</w:t>
      </w:r>
      <w:r w:rsidR="00411ABF">
        <w:rPr>
          <w:rFonts w:ascii="Times New Roman" w:hAnsi="Times New Roman"/>
          <w:b w:val="0"/>
          <w:sz w:val="24"/>
          <w:szCs w:val="24"/>
        </w:rPr>
        <w:t xml:space="preserve">xamination </w:t>
      </w:r>
      <w:r w:rsidR="00411ABF">
        <w:rPr>
          <w:rFonts w:ascii="Times New Roman" w:hAnsi="Times New Roman"/>
          <w:b w:val="0"/>
          <w:sz w:val="24"/>
          <w:szCs w:val="24"/>
        </w:rPr>
        <w:tab/>
      </w:r>
      <w:r w:rsidR="006F77DF">
        <w:rPr>
          <w:rFonts w:ascii="Times New Roman" w:hAnsi="Times New Roman"/>
          <w:b w:val="0"/>
          <w:sz w:val="24"/>
          <w:szCs w:val="24"/>
        </w:rPr>
        <w:t>15</w:t>
      </w:r>
      <w:r w:rsidR="00411ABF">
        <w:rPr>
          <w:rFonts w:ascii="Times New Roman" w:hAnsi="Times New Roman"/>
          <w:b w:val="0"/>
          <w:sz w:val="24"/>
          <w:szCs w:val="24"/>
        </w:rPr>
        <w:t>%</w:t>
      </w:r>
    </w:p>
    <w:p w:rsidR="00154580" w:rsidRDefault="00326C48" w:rsidP="00C45A9D">
      <w:pPr>
        <w:pStyle w:val="Heading3"/>
        <w:tabs>
          <w:tab w:val="right" w:pos="7200"/>
        </w:tabs>
        <w:ind w:left="288"/>
        <w:contextualSpacing/>
        <w:rPr>
          <w:rFonts w:ascii="Times New Roman" w:hAnsi="Times New Roman"/>
          <w:b w:val="0"/>
          <w:sz w:val="24"/>
          <w:szCs w:val="24"/>
        </w:rPr>
      </w:pPr>
      <w:r>
        <w:rPr>
          <w:rFonts w:ascii="Times New Roman" w:hAnsi="Times New Roman"/>
          <w:b w:val="0"/>
          <w:sz w:val="24"/>
          <w:szCs w:val="24"/>
        </w:rPr>
        <w:t>Final e</w:t>
      </w:r>
      <w:r w:rsidR="00411ABF">
        <w:rPr>
          <w:rFonts w:ascii="Times New Roman" w:hAnsi="Times New Roman"/>
          <w:b w:val="0"/>
          <w:sz w:val="24"/>
          <w:szCs w:val="24"/>
        </w:rPr>
        <w:t>xamination</w:t>
      </w:r>
      <w:r w:rsidR="00411ABF">
        <w:rPr>
          <w:rFonts w:ascii="Times New Roman" w:hAnsi="Times New Roman"/>
          <w:b w:val="0"/>
          <w:sz w:val="24"/>
          <w:szCs w:val="24"/>
        </w:rPr>
        <w:tab/>
      </w:r>
      <w:r w:rsidR="00A954FE">
        <w:rPr>
          <w:rFonts w:ascii="Times New Roman" w:hAnsi="Times New Roman"/>
          <w:b w:val="0"/>
          <w:sz w:val="24"/>
          <w:szCs w:val="24"/>
        </w:rPr>
        <w:t>30</w:t>
      </w:r>
      <w:r w:rsidR="00411ABF">
        <w:rPr>
          <w:rFonts w:ascii="Times New Roman" w:hAnsi="Times New Roman"/>
          <w:b w:val="0"/>
          <w:sz w:val="24"/>
          <w:szCs w:val="24"/>
        </w:rPr>
        <w:t>%</w:t>
      </w:r>
      <w:r w:rsidR="00A359CD">
        <w:rPr>
          <w:rFonts w:ascii="Times New Roman" w:hAnsi="Times New Roman"/>
          <w:b w:val="0"/>
          <w:sz w:val="24"/>
          <w:szCs w:val="24"/>
        </w:rPr>
        <w:br/>
      </w:r>
      <w:r w:rsidR="00154580">
        <w:rPr>
          <w:rFonts w:ascii="Times New Roman" w:hAnsi="Times New Roman"/>
          <w:b w:val="0"/>
          <w:sz w:val="24"/>
          <w:szCs w:val="24"/>
        </w:rPr>
        <w:t>Case studies</w:t>
      </w:r>
      <w:r w:rsidR="00154580" w:rsidRPr="00F1750B">
        <w:rPr>
          <w:rFonts w:ascii="Times New Roman" w:hAnsi="Times New Roman"/>
          <w:b w:val="0"/>
          <w:sz w:val="24"/>
          <w:szCs w:val="24"/>
        </w:rPr>
        <w:tab/>
      </w:r>
      <w:r w:rsidR="00A25E2A">
        <w:rPr>
          <w:rFonts w:ascii="Times New Roman" w:hAnsi="Times New Roman"/>
          <w:b w:val="0"/>
          <w:sz w:val="24"/>
          <w:szCs w:val="24"/>
        </w:rPr>
        <w:t>2</w:t>
      </w:r>
      <w:r w:rsidR="00A954FE">
        <w:rPr>
          <w:rFonts w:ascii="Times New Roman" w:hAnsi="Times New Roman"/>
          <w:b w:val="0"/>
          <w:sz w:val="24"/>
          <w:szCs w:val="24"/>
        </w:rPr>
        <w:t>0</w:t>
      </w:r>
      <w:r w:rsidR="00154580" w:rsidRPr="00F1750B">
        <w:rPr>
          <w:rFonts w:ascii="Times New Roman" w:hAnsi="Times New Roman"/>
          <w:b w:val="0"/>
          <w:sz w:val="24"/>
          <w:szCs w:val="24"/>
        </w:rPr>
        <w:t>%</w:t>
      </w:r>
    </w:p>
    <w:p w:rsidR="00154580" w:rsidRDefault="00154580" w:rsidP="00C45A9D">
      <w:pPr>
        <w:pStyle w:val="Heading3"/>
        <w:tabs>
          <w:tab w:val="right" w:pos="7200"/>
        </w:tabs>
        <w:ind w:left="288"/>
        <w:contextualSpacing/>
        <w:rPr>
          <w:rFonts w:ascii="Times New Roman" w:hAnsi="Times New Roman"/>
          <w:b w:val="0"/>
          <w:sz w:val="24"/>
          <w:szCs w:val="24"/>
        </w:rPr>
      </w:pPr>
      <w:r>
        <w:rPr>
          <w:rFonts w:ascii="Times New Roman" w:hAnsi="Times New Roman"/>
          <w:b w:val="0"/>
          <w:sz w:val="24"/>
          <w:szCs w:val="24"/>
        </w:rPr>
        <w:t>Small group participation</w:t>
      </w:r>
      <w:r w:rsidR="002000E9">
        <w:rPr>
          <w:rFonts w:ascii="Times New Roman" w:hAnsi="Times New Roman"/>
          <w:b w:val="0"/>
          <w:sz w:val="24"/>
          <w:szCs w:val="24"/>
        </w:rPr>
        <w:t xml:space="preserve"> (based on peer and TA rating)</w:t>
      </w:r>
      <w:r>
        <w:rPr>
          <w:rFonts w:ascii="Times New Roman" w:hAnsi="Times New Roman"/>
          <w:b w:val="0"/>
          <w:sz w:val="24"/>
          <w:szCs w:val="24"/>
        </w:rPr>
        <w:tab/>
      </w:r>
      <w:r w:rsidR="00A25E2A">
        <w:rPr>
          <w:rFonts w:ascii="Times New Roman" w:hAnsi="Times New Roman"/>
          <w:b w:val="0"/>
          <w:sz w:val="24"/>
          <w:szCs w:val="24"/>
        </w:rPr>
        <w:t>1</w:t>
      </w:r>
      <w:r>
        <w:rPr>
          <w:rFonts w:ascii="Times New Roman" w:hAnsi="Times New Roman"/>
          <w:b w:val="0"/>
          <w:sz w:val="24"/>
          <w:szCs w:val="24"/>
        </w:rPr>
        <w:t>0%</w:t>
      </w:r>
    </w:p>
    <w:p w:rsidR="00A25E2A" w:rsidRDefault="00A25E2A" w:rsidP="00A25E2A">
      <w:pPr>
        <w:pStyle w:val="Heading3"/>
        <w:tabs>
          <w:tab w:val="right" w:pos="7200"/>
        </w:tabs>
        <w:ind w:left="288"/>
        <w:contextualSpacing/>
        <w:rPr>
          <w:rFonts w:ascii="Times New Roman" w:hAnsi="Times New Roman"/>
          <w:b w:val="0"/>
          <w:sz w:val="24"/>
          <w:szCs w:val="24"/>
        </w:rPr>
      </w:pPr>
      <w:r>
        <w:rPr>
          <w:rFonts w:ascii="Times New Roman" w:hAnsi="Times New Roman"/>
          <w:b w:val="0"/>
          <w:sz w:val="24"/>
          <w:szCs w:val="24"/>
        </w:rPr>
        <w:t>Evaluations</w:t>
      </w:r>
      <w:r>
        <w:rPr>
          <w:rFonts w:ascii="Times New Roman" w:hAnsi="Times New Roman"/>
          <w:b w:val="0"/>
          <w:sz w:val="24"/>
          <w:szCs w:val="24"/>
        </w:rPr>
        <w:tab/>
        <w:t>5%</w:t>
      </w:r>
    </w:p>
    <w:p w:rsidR="00411ABF" w:rsidRDefault="00411ABF" w:rsidP="00411ABF">
      <w:pPr>
        <w:pStyle w:val="Heading3"/>
        <w:tabs>
          <w:tab w:val="left" w:pos="6480"/>
        </w:tabs>
        <w:ind w:left="288"/>
        <w:contextualSpacing/>
        <w:rPr>
          <w:rFonts w:ascii="Times New Roman" w:hAnsi="Times New Roman"/>
          <w:b w:val="0"/>
          <w:sz w:val="24"/>
          <w:szCs w:val="24"/>
        </w:rPr>
      </w:pPr>
    </w:p>
    <w:p w:rsidR="00406BC5" w:rsidRPr="00601903" w:rsidRDefault="00154580" w:rsidP="00406BC5">
      <w:pPr>
        <w:pStyle w:val="NormalWeb"/>
        <w:contextualSpacing/>
        <w:rPr>
          <w:rStyle w:val="Strong"/>
        </w:rPr>
      </w:pPr>
      <w:r>
        <w:rPr>
          <w:rStyle w:val="Strong"/>
        </w:rPr>
        <w:t>Letter grades</w:t>
      </w:r>
      <w:r w:rsidR="00824D91">
        <w:rPr>
          <w:rStyle w:val="Strong"/>
        </w:rPr>
        <w:t xml:space="preserve"> – graduate students</w:t>
      </w:r>
    </w:p>
    <w:p w:rsidR="00AC7B0B" w:rsidRPr="00F1750B" w:rsidRDefault="00AC7B0B" w:rsidP="00AC7B0B">
      <w:pPr>
        <w:pStyle w:val="NormalWeb"/>
        <w:ind w:left="288"/>
        <w:contextualSpacing/>
      </w:pPr>
      <w:r w:rsidRPr="00F1750B">
        <w:rPr>
          <w:rStyle w:val="Strong"/>
        </w:rPr>
        <w:t>H</w:t>
      </w:r>
      <w:r w:rsidR="00406BC5" w:rsidRPr="00F1750B">
        <w:t xml:space="preserve">: </w:t>
      </w:r>
      <w:r w:rsidRPr="00F1750B">
        <w:t xml:space="preserve">Completion of course with </w:t>
      </w:r>
      <w:r w:rsidR="001353BB">
        <w:t>a total score of 90% or greater</w:t>
      </w:r>
    </w:p>
    <w:p w:rsidR="00F95BEC" w:rsidRPr="00F1750B" w:rsidRDefault="00F95BEC" w:rsidP="006D090F">
      <w:pPr>
        <w:pStyle w:val="NormalWeb"/>
        <w:ind w:firstLine="288"/>
        <w:contextualSpacing/>
      </w:pPr>
      <w:r w:rsidRPr="00F1750B">
        <w:rPr>
          <w:rStyle w:val="Strong"/>
        </w:rPr>
        <w:t>P</w:t>
      </w:r>
      <w:r w:rsidR="001353BB">
        <w:t xml:space="preserve">: </w:t>
      </w:r>
      <w:r w:rsidR="00AC7B0B" w:rsidRPr="00F1750B">
        <w:t>Completion of</w:t>
      </w:r>
      <w:r w:rsidRPr="00F1750B">
        <w:t xml:space="preserve"> course with a total score of </w:t>
      </w:r>
      <w:r w:rsidR="006101FB">
        <w:t>65</w:t>
      </w:r>
      <w:r w:rsidRPr="00F1750B">
        <w:t xml:space="preserve">% </w:t>
      </w:r>
      <w:r w:rsidR="00A932BF" w:rsidRPr="00F1750B">
        <w:t>-</w:t>
      </w:r>
      <w:r w:rsidR="00824D91">
        <w:t xml:space="preserve"> </w:t>
      </w:r>
      <w:r w:rsidR="00A932BF" w:rsidRPr="00F1750B">
        <w:t>89%</w:t>
      </w:r>
      <w:r w:rsidR="006D090F" w:rsidRPr="00F1750B">
        <w:t xml:space="preserve"> </w:t>
      </w:r>
    </w:p>
    <w:p w:rsidR="00A932BF" w:rsidRPr="00F1750B" w:rsidRDefault="00A932BF" w:rsidP="006D090F">
      <w:pPr>
        <w:pStyle w:val="NormalWeb"/>
        <w:ind w:firstLine="288"/>
        <w:contextualSpacing/>
        <w:rPr>
          <w:b/>
        </w:rPr>
      </w:pPr>
      <w:r w:rsidRPr="00F1750B">
        <w:rPr>
          <w:b/>
        </w:rPr>
        <w:t>L</w:t>
      </w:r>
      <w:r w:rsidR="006D090F" w:rsidRPr="00F1750B">
        <w:t>:</w:t>
      </w:r>
      <w:r w:rsidR="006D090F" w:rsidRPr="00F1750B">
        <w:rPr>
          <w:b/>
        </w:rPr>
        <w:t xml:space="preserve"> </w:t>
      </w:r>
      <w:r w:rsidR="00AC7B0B" w:rsidRPr="00F1750B">
        <w:t xml:space="preserve">Completion of course with a total score of </w:t>
      </w:r>
      <w:r w:rsidR="006101FB">
        <w:t>5</w:t>
      </w:r>
      <w:r w:rsidR="00AC7B0B" w:rsidRPr="00F1750B">
        <w:t>0% -</w:t>
      </w:r>
      <w:r w:rsidR="00824D91">
        <w:t xml:space="preserve"> </w:t>
      </w:r>
      <w:r w:rsidR="006101FB">
        <w:t>6</w:t>
      </w:r>
      <w:r w:rsidR="004F4744">
        <w:t>4</w:t>
      </w:r>
      <w:r w:rsidR="00AC7B0B" w:rsidRPr="00F1750B">
        <w:t xml:space="preserve">% </w:t>
      </w:r>
    </w:p>
    <w:p w:rsidR="00635686" w:rsidRDefault="00A932BF" w:rsidP="00F95BEC">
      <w:pPr>
        <w:pStyle w:val="NormalWeb"/>
        <w:ind w:left="288"/>
        <w:contextualSpacing/>
      </w:pPr>
      <w:r w:rsidRPr="00F1750B">
        <w:rPr>
          <w:b/>
        </w:rPr>
        <w:t>F</w:t>
      </w:r>
      <w:r w:rsidR="00406BC5" w:rsidRPr="00F1750B">
        <w:t xml:space="preserve">: </w:t>
      </w:r>
      <w:r w:rsidR="00406916" w:rsidRPr="00F1750B">
        <w:t xml:space="preserve">Students who achieve less than </w:t>
      </w:r>
      <w:r w:rsidR="006101FB">
        <w:t>5</w:t>
      </w:r>
      <w:r w:rsidR="00F95BEC" w:rsidRPr="00F1750B">
        <w:t>0% in their course work</w:t>
      </w:r>
      <w:r w:rsidR="00AC7B0B" w:rsidRPr="00F1750B">
        <w:t xml:space="preserve"> will receive an F grade. </w:t>
      </w:r>
    </w:p>
    <w:p w:rsidR="00635686" w:rsidRDefault="00635686" w:rsidP="00F95BEC">
      <w:pPr>
        <w:pStyle w:val="NormalWeb"/>
        <w:ind w:left="288"/>
        <w:contextualSpacing/>
      </w:pPr>
    </w:p>
    <w:p w:rsidR="00824D91" w:rsidRPr="00601903" w:rsidRDefault="00154580" w:rsidP="00824D91">
      <w:pPr>
        <w:pStyle w:val="NormalWeb"/>
        <w:contextualSpacing/>
        <w:rPr>
          <w:rStyle w:val="Strong"/>
        </w:rPr>
      </w:pPr>
      <w:r>
        <w:rPr>
          <w:rStyle w:val="Strong"/>
        </w:rPr>
        <w:t>Letter grades</w:t>
      </w:r>
    </w:p>
    <w:p w:rsidR="00824D91" w:rsidRPr="00F1750B" w:rsidRDefault="00824D91" w:rsidP="00824D91">
      <w:pPr>
        <w:pStyle w:val="NormalWeb"/>
        <w:ind w:left="288"/>
        <w:contextualSpacing/>
      </w:pPr>
      <w:r>
        <w:rPr>
          <w:rStyle w:val="Strong"/>
        </w:rPr>
        <w:t>A</w:t>
      </w:r>
      <w:r w:rsidRPr="00F1750B">
        <w:t xml:space="preserve">: Completion of course with </w:t>
      </w:r>
      <w:r>
        <w:t xml:space="preserve">a total score of </w:t>
      </w:r>
      <w:r w:rsidR="00F8274A">
        <w:t>90</w:t>
      </w:r>
      <w:r>
        <w:t>% or greater (90-9</w:t>
      </w:r>
      <w:r w:rsidR="00C70A1E">
        <w:t>1</w:t>
      </w:r>
      <w:r>
        <w:t>% = A-)</w:t>
      </w:r>
    </w:p>
    <w:p w:rsidR="00824D91" w:rsidRPr="00F1750B" w:rsidRDefault="00824D91" w:rsidP="00824D91">
      <w:pPr>
        <w:pStyle w:val="NormalWeb"/>
        <w:ind w:firstLine="288"/>
        <w:contextualSpacing/>
      </w:pPr>
      <w:r>
        <w:rPr>
          <w:rStyle w:val="Strong"/>
        </w:rPr>
        <w:t xml:space="preserve">B: </w:t>
      </w:r>
      <w:r w:rsidRPr="00F1750B">
        <w:t xml:space="preserve">Completion of course with a total score of </w:t>
      </w:r>
      <w:r>
        <w:t>75</w:t>
      </w:r>
      <w:r w:rsidRPr="00F1750B">
        <w:t>% -</w:t>
      </w:r>
      <w:r>
        <w:t xml:space="preserve"> 89</w:t>
      </w:r>
      <w:r w:rsidRPr="00F1750B">
        <w:t xml:space="preserve">% </w:t>
      </w:r>
      <w:r>
        <w:t>(75-79 = B-, 85-89 = B+)</w:t>
      </w:r>
    </w:p>
    <w:p w:rsidR="00824D91" w:rsidRPr="00F1750B" w:rsidRDefault="00824D91" w:rsidP="00824D91">
      <w:pPr>
        <w:pStyle w:val="NormalWeb"/>
        <w:ind w:firstLine="288"/>
        <w:contextualSpacing/>
      </w:pPr>
      <w:r>
        <w:rPr>
          <w:rStyle w:val="Strong"/>
        </w:rPr>
        <w:t xml:space="preserve">C: </w:t>
      </w:r>
      <w:r w:rsidRPr="00F1750B">
        <w:t xml:space="preserve">Completion of course with a total score of </w:t>
      </w:r>
      <w:r>
        <w:t>60</w:t>
      </w:r>
      <w:r w:rsidRPr="00F1750B">
        <w:t>% -</w:t>
      </w:r>
      <w:r>
        <w:t xml:space="preserve"> 74</w:t>
      </w:r>
      <w:r w:rsidRPr="00F1750B">
        <w:t xml:space="preserve">% </w:t>
      </w:r>
      <w:r>
        <w:t>(60-64 = C-, 70-74 = C+)</w:t>
      </w:r>
    </w:p>
    <w:p w:rsidR="00824D91" w:rsidRPr="00F1750B" w:rsidRDefault="00C70A1E" w:rsidP="00824D91">
      <w:pPr>
        <w:pStyle w:val="NormalWeb"/>
        <w:ind w:firstLine="288"/>
        <w:contextualSpacing/>
        <w:rPr>
          <w:b/>
        </w:rPr>
      </w:pPr>
      <w:r>
        <w:rPr>
          <w:b/>
        </w:rPr>
        <w:t>D</w:t>
      </w:r>
      <w:r w:rsidR="00824D91" w:rsidRPr="00F1750B">
        <w:t>:</w:t>
      </w:r>
      <w:r w:rsidR="00824D91" w:rsidRPr="00F1750B">
        <w:rPr>
          <w:b/>
        </w:rPr>
        <w:t xml:space="preserve"> </w:t>
      </w:r>
      <w:r w:rsidR="00824D91" w:rsidRPr="00F1750B">
        <w:t xml:space="preserve">Completion of course with a total score of </w:t>
      </w:r>
      <w:r w:rsidR="00824D91">
        <w:t>5</w:t>
      </w:r>
      <w:r w:rsidR="00824D91" w:rsidRPr="00F1750B">
        <w:t>0% -</w:t>
      </w:r>
      <w:r w:rsidR="00824D91">
        <w:t xml:space="preserve"> </w:t>
      </w:r>
      <w:r>
        <w:t>59</w:t>
      </w:r>
      <w:r w:rsidR="00F8274A">
        <w:t>%</w:t>
      </w:r>
    </w:p>
    <w:p w:rsidR="00824D91" w:rsidRDefault="00824D91" w:rsidP="00824D91">
      <w:pPr>
        <w:pStyle w:val="NormalWeb"/>
        <w:ind w:left="288"/>
        <w:contextualSpacing/>
      </w:pPr>
      <w:r w:rsidRPr="00F1750B">
        <w:rPr>
          <w:b/>
        </w:rPr>
        <w:t>F</w:t>
      </w:r>
      <w:r w:rsidRPr="00F1750B">
        <w:t xml:space="preserve">: Students who achieve less than </w:t>
      </w:r>
      <w:r>
        <w:t>5</w:t>
      </w:r>
      <w:r w:rsidRPr="00F1750B">
        <w:t xml:space="preserve">0% in their course work will receive an F grade. </w:t>
      </w:r>
    </w:p>
    <w:p w:rsidR="00F95BEC" w:rsidRPr="00DE7B22" w:rsidRDefault="002771A0" w:rsidP="00DE7B22">
      <w:pPr>
        <w:pStyle w:val="Heading3"/>
        <w:tabs>
          <w:tab w:val="left" w:pos="6480"/>
        </w:tabs>
        <w:spacing w:before="0"/>
        <w:contextualSpacing/>
        <w:rPr>
          <w:rFonts w:ascii="Times New Roman" w:hAnsi="Times New Roman"/>
          <w:b w:val="0"/>
          <w:sz w:val="24"/>
          <w:szCs w:val="24"/>
        </w:rPr>
      </w:pPr>
      <w:r w:rsidRPr="00B847FE">
        <w:rPr>
          <w:rFonts w:ascii="Times New Roman" w:hAnsi="Times New Roman"/>
          <w:b w:val="0"/>
          <w:sz w:val="24"/>
          <w:szCs w:val="24"/>
        </w:rPr>
        <w:t>In exceptional circumstances</w:t>
      </w:r>
      <w:r w:rsidR="00572A89" w:rsidRPr="00B847FE">
        <w:rPr>
          <w:rFonts w:ascii="Times New Roman" w:hAnsi="Times New Roman"/>
          <w:b w:val="0"/>
          <w:sz w:val="24"/>
          <w:szCs w:val="24"/>
        </w:rPr>
        <w:t xml:space="preserve"> </w:t>
      </w:r>
      <w:r w:rsidRPr="00B847FE">
        <w:rPr>
          <w:rFonts w:ascii="Times New Roman" w:hAnsi="Times New Roman"/>
          <w:b w:val="0"/>
          <w:sz w:val="24"/>
          <w:szCs w:val="24"/>
        </w:rPr>
        <w:t xml:space="preserve">a grade of IN (incomplete) or AB (absent from the final examination) may be given. </w:t>
      </w:r>
      <w:r w:rsidR="00CB750C">
        <w:rPr>
          <w:rFonts w:ascii="Times New Roman" w:hAnsi="Times New Roman"/>
          <w:b w:val="0"/>
          <w:sz w:val="24"/>
          <w:szCs w:val="24"/>
        </w:rPr>
        <w:t>Information concerning</w:t>
      </w:r>
      <w:r w:rsidR="000D6D22">
        <w:rPr>
          <w:rFonts w:ascii="Times New Roman" w:hAnsi="Times New Roman"/>
          <w:b w:val="0"/>
          <w:sz w:val="24"/>
          <w:szCs w:val="24"/>
        </w:rPr>
        <w:t xml:space="preserve"> availability and</w:t>
      </w:r>
      <w:r w:rsidR="00CB750C">
        <w:rPr>
          <w:rFonts w:ascii="Times New Roman" w:hAnsi="Times New Roman"/>
          <w:b w:val="0"/>
          <w:sz w:val="24"/>
          <w:szCs w:val="24"/>
        </w:rPr>
        <w:t xml:space="preserve"> implications of various grades, deadlines for withdrawing, and other administrative concerns is best obtained from the program in which you are enrolled.</w:t>
      </w:r>
      <w:r w:rsidR="00F95BEC" w:rsidRPr="00B847FE">
        <w:rPr>
          <w:rFonts w:ascii="Times New Roman" w:hAnsi="Times New Roman"/>
          <w:b w:val="0"/>
          <w:sz w:val="24"/>
          <w:szCs w:val="24"/>
        </w:rPr>
        <w:t xml:space="preserve"> </w:t>
      </w:r>
    </w:p>
    <w:p w:rsidR="00C25D83" w:rsidRDefault="00C25D83" w:rsidP="00C25D83">
      <w:pPr>
        <w:pStyle w:val="NormalWeb"/>
        <w:contextualSpacing/>
        <w:rPr>
          <w:rStyle w:val="Strong"/>
        </w:rPr>
      </w:pPr>
    </w:p>
    <w:p w:rsidR="00C25D83" w:rsidRPr="00601903" w:rsidRDefault="00C25D83" w:rsidP="006B76EA">
      <w:pPr>
        <w:pStyle w:val="NormalWeb"/>
        <w:keepNext/>
        <w:keepLines/>
        <w:spacing w:after="120"/>
        <w:contextualSpacing/>
        <w:rPr>
          <w:rStyle w:val="Strong"/>
        </w:rPr>
      </w:pPr>
      <w:r>
        <w:rPr>
          <w:rStyle w:val="Strong"/>
        </w:rPr>
        <w:t>Letters of Recommendation</w:t>
      </w:r>
    </w:p>
    <w:p w:rsidR="00C25D83" w:rsidRPr="00A359CD" w:rsidRDefault="00C25D83" w:rsidP="000B4217">
      <w:pPr>
        <w:pStyle w:val="Default"/>
        <w:rPr>
          <w:color w:val="auto"/>
        </w:rPr>
      </w:pPr>
      <w:r w:rsidRPr="00A359CD">
        <w:rPr>
          <w:color w:val="auto"/>
        </w:rPr>
        <w:t>Should you need a letter of recommendation, please send an email to Vic with a subject line beginning “EPID600 recommendation request” and include the deadline for the recommendation and the other information he will need. An example EPID600 recommendation letter can be found at www.unc.edu/epid600/students/</w:t>
      </w:r>
    </w:p>
    <w:p w:rsidR="00231E78" w:rsidRPr="000B4217" w:rsidRDefault="00B35891" w:rsidP="000B4217">
      <w:pPr>
        <w:pStyle w:val="Default"/>
      </w:pPr>
      <w:r>
        <w:rPr>
          <w:sz w:val="22"/>
          <w:szCs w:val="22"/>
        </w:rPr>
        <w:t>___________________________________________________________________________________</w:t>
      </w:r>
    </w:p>
    <w:p w:rsidR="00F95BEC" w:rsidRDefault="00406BC5" w:rsidP="00720946">
      <w:pPr>
        <w:spacing w:before="120" w:after="120"/>
        <w:rPr>
          <w:b/>
          <w:sz w:val="28"/>
          <w:szCs w:val="28"/>
        </w:rPr>
      </w:pPr>
      <w:r w:rsidRPr="00B35891">
        <w:rPr>
          <w:b/>
          <w:sz w:val="28"/>
          <w:szCs w:val="28"/>
        </w:rPr>
        <w:t xml:space="preserve">UNC </w:t>
      </w:r>
      <w:r w:rsidR="00F95BEC" w:rsidRPr="00B35891">
        <w:rPr>
          <w:b/>
          <w:sz w:val="28"/>
          <w:szCs w:val="28"/>
        </w:rPr>
        <w:t>Honor Code</w:t>
      </w:r>
    </w:p>
    <w:p w:rsidR="002059C7" w:rsidRDefault="00720946" w:rsidP="002059C7">
      <w:pPr>
        <w:pStyle w:val="NormalWeb"/>
      </w:pPr>
      <w:r w:rsidRPr="00720946">
        <w:t xml:space="preserve">The </w:t>
      </w:r>
      <w:r w:rsidRPr="00720946">
        <w:rPr>
          <w:i/>
        </w:rPr>
        <w:t>Honor Code</w:t>
      </w:r>
      <w:r w:rsidRPr="00720946">
        <w:t xml:space="preserve"> and the </w:t>
      </w:r>
      <w:r w:rsidRPr="00720946">
        <w:rPr>
          <w:i/>
        </w:rPr>
        <w:t>Campus Code</w:t>
      </w:r>
      <w:r w:rsidRPr="00720946">
        <w:t xml:space="preserve">, embodying the ideals of academic honesty, integrity, and responsible citizenship, have for over 100 years governed the performance of all academic work and student conduct at the University of North Carolina at Chapel Hill. Acceptance by a </w:t>
      </w:r>
      <w:r w:rsidRPr="00720946">
        <w:lastRenderedPageBreak/>
        <w:t>student of enrollment in the University presupposes a commitment to the principles embodied in these codes and a respect for this most significant University tradition.</w:t>
      </w:r>
      <w:r w:rsidR="002059C7">
        <w:t xml:space="preserve"> </w:t>
      </w:r>
      <w:r w:rsidRPr="00720946">
        <w:t xml:space="preserve">Your participation in this course comes with our expectation that your work will be completed in full observance of the </w:t>
      </w:r>
      <w:r w:rsidRPr="00720946">
        <w:rPr>
          <w:i/>
        </w:rPr>
        <w:t>Honor Code</w:t>
      </w:r>
      <w:r w:rsidRPr="00720946">
        <w:t>. Academic dishonesty in any form is unacceptable, because any breach in academic integrity strikes destructively at the University's life and work.</w:t>
      </w:r>
      <w:r w:rsidR="002059C7">
        <w:t xml:space="preserve"> </w:t>
      </w:r>
      <w:r w:rsidR="002059C7" w:rsidRPr="00720946">
        <w:t xml:space="preserve">If you have any questions about your or our responsibility under the Honor System, please visit the Honor System website (honor.unc.edu) and/or consult with someone in the Office of the Student Attorney General, the Office of the Dean of Students, and/or the EPID600 instructors. </w:t>
      </w:r>
    </w:p>
    <w:p w:rsidR="00720946" w:rsidRDefault="00720946" w:rsidP="00720946">
      <w:pPr>
        <w:pStyle w:val="NormalWeb"/>
      </w:pPr>
      <w:r w:rsidRPr="00720946">
        <w:t>EPID600 fully supports the Honor System at Carolina</w:t>
      </w:r>
      <w:r w:rsidR="00C904B2">
        <w:t xml:space="preserve">. We ask you </w:t>
      </w:r>
      <w:r w:rsidRPr="00720946">
        <w:t xml:space="preserve">to help by </w:t>
      </w:r>
      <w:r w:rsidR="00C904B2">
        <w:t>(a) </w:t>
      </w:r>
      <w:r w:rsidRPr="00720946">
        <w:t xml:space="preserve">following the instructions that accompany assignments for graded work and </w:t>
      </w:r>
      <w:r w:rsidR="00C904B2">
        <w:t>(b) </w:t>
      </w:r>
      <w:r w:rsidRPr="00720946">
        <w:t>reporting possible infractions to the instructors. The Honor System is a precious resource that enables freer and more collegial interactions between students and faculty. We all benefit from its vitality.</w:t>
      </w:r>
    </w:p>
    <w:p w:rsidR="00720946" w:rsidRDefault="00682770" w:rsidP="00720946">
      <w:pPr>
        <w:pStyle w:val="NormalWeb"/>
      </w:pPr>
      <w:r>
        <w:t xml:space="preserve">Of the thousands of students who have taken EPID600, the vast majority </w:t>
      </w:r>
      <w:r w:rsidR="004929D4">
        <w:t>have followed the instructions in respect to permitted collaboration. However, over the years</w:t>
      </w:r>
      <w:r w:rsidR="00720946" w:rsidRPr="00720946">
        <w:t xml:space="preserve"> we have had to </w:t>
      </w:r>
      <w:r w:rsidR="004929D4">
        <w:t xml:space="preserve">refer some </w:t>
      </w:r>
      <w:r w:rsidR="009F1D6F">
        <w:t>two dozen</w:t>
      </w:r>
      <w:r w:rsidR="004929D4">
        <w:t xml:space="preserve"> students to the Honor System</w:t>
      </w:r>
      <w:r w:rsidR="00720946" w:rsidRPr="00720946">
        <w:t xml:space="preserve">, </w:t>
      </w:r>
      <w:r w:rsidR="002059C7">
        <w:t>exposing them to po</w:t>
      </w:r>
      <w:r w:rsidR="00D04A2E">
        <w:t>tentially</w:t>
      </w:r>
      <w:r w:rsidR="002059C7">
        <w:t xml:space="preserve"> serious penalties (e.g., suspension, loss of financial aid)</w:t>
      </w:r>
      <w:r w:rsidR="00720946" w:rsidRPr="00720946">
        <w:t xml:space="preserve">. </w:t>
      </w:r>
      <w:r w:rsidR="00CA7252">
        <w:t xml:space="preserve">These instances typically involved students </w:t>
      </w:r>
      <w:r w:rsidR="002059C7">
        <w:t>knowingly</w:t>
      </w:r>
      <w:r w:rsidR="00CA7252">
        <w:t xml:space="preserve"> violating the rules for collaboration (see below), often </w:t>
      </w:r>
      <w:r w:rsidR="002059C7">
        <w:t>because</w:t>
      </w:r>
      <w:r w:rsidR="00CA7252">
        <w:t xml:space="preserve"> their thinking bec</w:t>
      </w:r>
      <w:r w:rsidR="002059C7">
        <w:t>a</w:t>
      </w:r>
      <w:r w:rsidR="00CA7252">
        <w:t>me clouded</w:t>
      </w:r>
      <w:r w:rsidR="004929D4">
        <w:t xml:space="preserve"> by anxiety</w:t>
      </w:r>
      <w:r w:rsidR="00720946" w:rsidRPr="00720946">
        <w:t xml:space="preserve">. </w:t>
      </w:r>
      <w:r w:rsidR="00081F2E">
        <w:t xml:space="preserve">As a point of fact, the risk of failing EPID600 is much lower than the risk that one’s evading the </w:t>
      </w:r>
      <w:r w:rsidR="00081F2E" w:rsidRPr="00081F2E">
        <w:rPr>
          <w:i/>
        </w:rPr>
        <w:t>Honor Code</w:t>
      </w:r>
      <w:r w:rsidR="00081F2E">
        <w:t xml:space="preserve"> will be detected. </w:t>
      </w:r>
      <w:r w:rsidR="00E83225">
        <w:t>EPID600 can be challenging, but i</w:t>
      </w:r>
      <w:r w:rsidR="00720946" w:rsidRPr="00720946">
        <w:t>f you hav</w:t>
      </w:r>
      <w:r w:rsidR="00E83225">
        <w:t>e</w:t>
      </w:r>
      <w:r w:rsidR="00720946" w:rsidRPr="00720946">
        <w:t xml:space="preserve"> difficulty to the point where you would even imagine violating the </w:t>
      </w:r>
      <w:r w:rsidR="00720946" w:rsidRPr="004929D4">
        <w:rPr>
          <w:i/>
        </w:rPr>
        <w:t>Honor Code</w:t>
      </w:r>
      <w:r w:rsidR="00720946" w:rsidRPr="00720946">
        <w:t xml:space="preserve">, </w:t>
      </w:r>
      <w:r w:rsidR="00720946" w:rsidRPr="00720946">
        <w:rPr>
          <w:b/>
          <w:bCs/>
        </w:rPr>
        <w:t>please</w:t>
      </w:r>
      <w:r w:rsidR="00720946" w:rsidRPr="00720946">
        <w:t xml:space="preserve"> ask</w:t>
      </w:r>
      <w:r w:rsidR="00D04A2E">
        <w:t xml:space="preserve"> your TA and</w:t>
      </w:r>
      <w:r w:rsidR="00720946" w:rsidRPr="00720946">
        <w:t xml:space="preserve"> Vic for help. There are </w:t>
      </w:r>
      <w:r w:rsidR="00720946" w:rsidRPr="00720946">
        <w:rPr>
          <w:b/>
          <w:bCs/>
        </w:rPr>
        <w:t>always</w:t>
      </w:r>
      <w:r w:rsidR="00720946" w:rsidRPr="00720946">
        <w:t xml:space="preserve"> better alternatives.</w:t>
      </w:r>
      <w:r w:rsidR="00E83225">
        <w:t xml:space="preserve"> </w:t>
      </w:r>
    </w:p>
    <w:p w:rsidR="00F95BEC" w:rsidRPr="00601903" w:rsidRDefault="00081F2E" w:rsidP="001D0CF0">
      <w:pPr>
        <w:pStyle w:val="NormalWeb"/>
        <w:keepNext/>
        <w:keepLines/>
        <w:spacing w:after="0"/>
      </w:pPr>
      <w:r>
        <w:t xml:space="preserve">The rules </w:t>
      </w:r>
      <w:r w:rsidR="00407D2E">
        <w:t>for</w:t>
      </w:r>
      <w:r w:rsidR="00F95BEC" w:rsidRPr="00601903">
        <w:t xml:space="preserve"> </w:t>
      </w:r>
      <w:r w:rsidR="00CB2D5D">
        <w:t xml:space="preserve">complying with the </w:t>
      </w:r>
      <w:r w:rsidR="00CB2D5D" w:rsidRPr="00081F2E">
        <w:rPr>
          <w:i/>
        </w:rPr>
        <w:t>Honor Code</w:t>
      </w:r>
      <w:r w:rsidR="00CB2D5D">
        <w:t xml:space="preserve"> </w:t>
      </w:r>
      <w:r w:rsidR="00407D2E">
        <w:t>in EPID600 are simple</w:t>
      </w:r>
      <w:r w:rsidR="00623526">
        <w:t>:</w:t>
      </w:r>
    </w:p>
    <w:p w:rsidR="00F95BEC" w:rsidRDefault="00F95BEC" w:rsidP="0053183C">
      <w:pPr>
        <w:numPr>
          <w:ilvl w:val="0"/>
          <w:numId w:val="1"/>
        </w:numPr>
        <w:spacing w:before="120" w:after="120"/>
        <w:rPr>
          <w:sz w:val="24"/>
          <w:szCs w:val="24"/>
        </w:rPr>
      </w:pPr>
      <w:r w:rsidRPr="008C045C">
        <w:rPr>
          <w:b/>
          <w:sz w:val="24"/>
          <w:szCs w:val="24"/>
        </w:rPr>
        <w:t xml:space="preserve">You </w:t>
      </w:r>
      <w:r w:rsidR="00CB2D5D" w:rsidRPr="008C045C">
        <w:rPr>
          <w:b/>
          <w:sz w:val="24"/>
          <w:szCs w:val="24"/>
        </w:rPr>
        <w:t>must</w:t>
      </w:r>
      <w:r w:rsidRPr="00CB2D5D">
        <w:rPr>
          <w:sz w:val="24"/>
          <w:szCs w:val="24"/>
        </w:rPr>
        <w:t xml:space="preserve"> </w:t>
      </w:r>
      <w:r w:rsidR="00CB2D5D">
        <w:rPr>
          <w:b/>
          <w:sz w:val="24"/>
          <w:szCs w:val="24"/>
        </w:rPr>
        <w:t xml:space="preserve">not communicate </w:t>
      </w:r>
      <w:r w:rsidR="008C045C">
        <w:rPr>
          <w:b/>
          <w:sz w:val="24"/>
          <w:szCs w:val="24"/>
        </w:rPr>
        <w:t xml:space="preserve">about </w:t>
      </w:r>
      <w:r w:rsidR="00081F2E">
        <w:rPr>
          <w:b/>
          <w:sz w:val="24"/>
          <w:szCs w:val="24"/>
        </w:rPr>
        <w:t>an</w:t>
      </w:r>
      <w:r w:rsidR="008C045C">
        <w:rPr>
          <w:b/>
          <w:sz w:val="24"/>
          <w:szCs w:val="24"/>
        </w:rPr>
        <w:t xml:space="preserve"> </w:t>
      </w:r>
      <w:r w:rsidR="008C045C" w:rsidRPr="00081F2E">
        <w:rPr>
          <w:b/>
          <w:sz w:val="24"/>
          <w:szCs w:val="24"/>
          <w:u w:val="single"/>
        </w:rPr>
        <w:t>examination</w:t>
      </w:r>
      <w:r w:rsidR="008C045C">
        <w:rPr>
          <w:b/>
          <w:sz w:val="24"/>
          <w:szCs w:val="24"/>
        </w:rPr>
        <w:t xml:space="preserve"> </w:t>
      </w:r>
      <w:r w:rsidR="00CB2D5D">
        <w:rPr>
          <w:b/>
          <w:sz w:val="24"/>
          <w:szCs w:val="24"/>
        </w:rPr>
        <w:t>with anyone other than a current EPID600 instructor</w:t>
      </w:r>
      <w:r w:rsidR="008C045C">
        <w:rPr>
          <w:b/>
          <w:sz w:val="24"/>
          <w:szCs w:val="24"/>
        </w:rPr>
        <w:t xml:space="preserve"> until the instructor answers have been posted</w:t>
      </w:r>
      <w:r w:rsidR="00CB2D5D">
        <w:rPr>
          <w:sz w:val="24"/>
          <w:szCs w:val="24"/>
        </w:rPr>
        <w:t>.</w:t>
      </w:r>
      <w:r w:rsidR="00D9656B">
        <w:rPr>
          <w:sz w:val="24"/>
          <w:szCs w:val="24"/>
        </w:rPr>
        <w:t xml:space="preserve"> </w:t>
      </w:r>
      <w:r w:rsidR="00CB2D5D">
        <w:rPr>
          <w:sz w:val="24"/>
          <w:szCs w:val="24"/>
        </w:rPr>
        <w:t>However, you may use</w:t>
      </w:r>
      <w:r w:rsidR="00D9656B">
        <w:rPr>
          <w:sz w:val="24"/>
          <w:szCs w:val="24"/>
        </w:rPr>
        <w:t xml:space="preserve"> textbook</w:t>
      </w:r>
      <w:r w:rsidR="00013580">
        <w:rPr>
          <w:sz w:val="24"/>
          <w:szCs w:val="24"/>
        </w:rPr>
        <w:t>s</w:t>
      </w:r>
      <w:r w:rsidR="00D9656B">
        <w:rPr>
          <w:sz w:val="24"/>
          <w:szCs w:val="24"/>
        </w:rPr>
        <w:t xml:space="preserve">, course lectures, case study instructor answers already posted in Sakai, </w:t>
      </w:r>
      <w:r w:rsidR="00CB2D5D">
        <w:rPr>
          <w:sz w:val="24"/>
          <w:szCs w:val="24"/>
        </w:rPr>
        <w:t xml:space="preserve">publications, </w:t>
      </w:r>
      <w:r w:rsidR="00D9656B">
        <w:rPr>
          <w:sz w:val="24"/>
          <w:szCs w:val="24"/>
        </w:rPr>
        <w:t>and material on public website</w:t>
      </w:r>
      <w:r w:rsidR="00CB2D5D">
        <w:rPr>
          <w:sz w:val="24"/>
          <w:szCs w:val="24"/>
        </w:rPr>
        <w:t>s</w:t>
      </w:r>
      <w:r w:rsidR="00623526">
        <w:rPr>
          <w:sz w:val="24"/>
          <w:szCs w:val="24"/>
        </w:rPr>
        <w:t xml:space="preserve">. </w:t>
      </w:r>
    </w:p>
    <w:p w:rsidR="00623526" w:rsidRDefault="00326C48" w:rsidP="0053183C">
      <w:pPr>
        <w:numPr>
          <w:ilvl w:val="0"/>
          <w:numId w:val="1"/>
        </w:numPr>
        <w:spacing w:before="120" w:after="120"/>
        <w:rPr>
          <w:sz w:val="24"/>
          <w:szCs w:val="24"/>
        </w:rPr>
      </w:pPr>
      <w:r>
        <w:rPr>
          <w:sz w:val="24"/>
          <w:szCs w:val="24"/>
        </w:rPr>
        <w:t xml:space="preserve">You may consult materials and other people in working on your </w:t>
      </w:r>
      <w:r w:rsidRPr="00FA34E4">
        <w:rPr>
          <w:sz w:val="24"/>
          <w:szCs w:val="24"/>
          <w:u w:val="single"/>
        </w:rPr>
        <w:t>case study</w:t>
      </w:r>
      <w:r>
        <w:rPr>
          <w:sz w:val="24"/>
          <w:szCs w:val="24"/>
        </w:rPr>
        <w:t xml:space="preserve"> answers. </w:t>
      </w:r>
      <w:r w:rsidR="00623526">
        <w:rPr>
          <w:sz w:val="24"/>
          <w:szCs w:val="24"/>
        </w:rPr>
        <w:t>You may</w:t>
      </w:r>
      <w:r w:rsidR="008C045C">
        <w:rPr>
          <w:sz w:val="24"/>
          <w:szCs w:val="24"/>
        </w:rPr>
        <w:t xml:space="preserve"> </w:t>
      </w:r>
      <w:r w:rsidR="008C045C" w:rsidRPr="00013580">
        <w:rPr>
          <w:b/>
          <w:sz w:val="24"/>
          <w:szCs w:val="24"/>
          <w:u w:val="single"/>
        </w:rPr>
        <w:t>not</w:t>
      </w:r>
      <w:r w:rsidR="008C045C" w:rsidRPr="00013580">
        <w:rPr>
          <w:b/>
          <w:sz w:val="24"/>
          <w:szCs w:val="24"/>
        </w:rPr>
        <w:t xml:space="preserve"> have access to </w:t>
      </w:r>
      <w:r w:rsidR="008C045C" w:rsidRPr="00013580">
        <w:rPr>
          <w:b/>
          <w:sz w:val="24"/>
          <w:szCs w:val="24"/>
          <w:u w:val="single"/>
        </w:rPr>
        <w:t>instructor answers to case studies</w:t>
      </w:r>
      <w:r w:rsidR="008C045C">
        <w:rPr>
          <w:sz w:val="24"/>
          <w:szCs w:val="24"/>
        </w:rPr>
        <w:t xml:space="preserve"> (e.g., from prior semesters) before these answers have been provided by the current instructors.</w:t>
      </w:r>
    </w:p>
    <w:p w:rsidR="005F69EB" w:rsidRDefault="00407D2E" w:rsidP="0053183C">
      <w:pPr>
        <w:numPr>
          <w:ilvl w:val="0"/>
          <w:numId w:val="1"/>
        </w:numPr>
        <w:spacing w:before="120" w:after="120"/>
        <w:rPr>
          <w:sz w:val="24"/>
          <w:szCs w:val="24"/>
        </w:rPr>
      </w:pPr>
      <w:r>
        <w:rPr>
          <w:sz w:val="24"/>
          <w:szCs w:val="24"/>
        </w:rPr>
        <w:t xml:space="preserve">Although the issue </w:t>
      </w:r>
      <w:r w:rsidR="00326C48">
        <w:rPr>
          <w:sz w:val="24"/>
          <w:szCs w:val="24"/>
        </w:rPr>
        <w:t>rarely</w:t>
      </w:r>
      <w:r>
        <w:rPr>
          <w:sz w:val="24"/>
          <w:szCs w:val="24"/>
        </w:rPr>
        <w:t xml:space="preserve"> arise</w:t>
      </w:r>
      <w:r w:rsidR="00FA34E4">
        <w:rPr>
          <w:sz w:val="24"/>
          <w:szCs w:val="24"/>
        </w:rPr>
        <w:t>s</w:t>
      </w:r>
      <w:r>
        <w:rPr>
          <w:sz w:val="24"/>
          <w:szCs w:val="24"/>
        </w:rPr>
        <w:t xml:space="preserve"> in EPID600, </w:t>
      </w:r>
      <w:r w:rsidR="00326C48">
        <w:rPr>
          <w:sz w:val="24"/>
          <w:szCs w:val="24"/>
        </w:rPr>
        <w:t xml:space="preserve">you should always </w:t>
      </w:r>
      <w:r>
        <w:rPr>
          <w:sz w:val="24"/>
          <w:szCs w:val="24"/>
        </w:rPr>
        <w:t xml:space="preserve">follow guidelines about using the work of others, i.e., do not plagiarize (the Health Sciences Library has a tutorial on plagiarism and citing sources, </w:t>
      </w:r>
      <w:hyperlink r:id="rId24" w:history="1">
        <w:r w:rsidRPr="00653404">
          <w:rPr>
            <w:rStyle w:val="Hyperlink"/>
            <w:sz w:val="24"/>
            <w:szCs w:val="24"/>
          </w:rPr>
          <w:t>www.hsl.unc.edu/services/tutorials/PlagiarismTutorial/intro.html</w:t>
        </w:r>
      </w:hyperlink>
      <w:r>
        <w:rPr>
          <w:sz w:val="24"/>
          <w:szCs w:val="24"/>
        </w:rPr>
        <w:t xml:space="preserve">). </w:t>
      </w:r>
      <w:r w:rsidR="008C045C">
        <w:rPr>
          <w:sz w:val="24"/>
          <w:szCs w:val="24"/>
        </w:rPr>
        <w:t>Q</w:t>
      </w:r>
      <w:r w:rsidR="004D4FA9">
        <w:rPr>
          <w:sz w:val="24"/>
          <w:szCs w:val="24"/>
        </w:rPr>
        <w:t>uotations, w</w:t>
      </w:r>
      <w:r w:rsidR="005F69EB">
        <w:rPr>
          <w:sz w:val="24"/>
          <w:szCs w:val="24"/>
        </w:rPr>
        <w:t xml:space="preserve">ith proper citations, </w:t>
      </w:r>
      <w:r w:rsidR="004D4FA9">
        <w:rPr>
          <w:sz w:val="24"/>
          <w:szCs w:val="24"/>
        </w:rPr>
        <w:t>do</w:t>
      </w:r>
      <w:r w:rsidR="005F69EB">
        <w:rPr>
          <w:sz w:val="24"/>
          <w:szCs w:val="24"/>
        </w:rPr>
        <w:t xml:space="preserve"> </w:t>
      </w:r>
      <w:r w:rsidR="005F69EB" w:rsidRPr="00407D2E">
        <w:rPr>
          <w:sz w:val="24"/>
          <w:szCs w:val="24"/>
          <w:u w:val="single"/>
        </w:rPr>
        <w:t>not</w:t>
      </w:r>
      <w:r w:rsidR="005F69EB">
        <w:rPr>
          <w:sz w:val="24"/>
          <w:szCs w:val="24"/>
        </w:rPr>
        <w:t xml:space="preserve"> </w:t>
      </w:r>
      <w:r w:rsidR="004D4FA9">
        <w:rPr>
          <w:sz w:val="24"/>
          <w:szCs w:val="24"/>
        </w:rPr>
        <w:t>violate</w:t>
      </w:r>
      <w:r w:rsidR="005F69EB">
        <w:rPr>
          <w:sz w:val="24"/>
          <w:szCs w:val="24"/>
        </w:rPr>
        <w:t xml:space="preserve"> the </w:t>
      </w:r>
      <w:r w:rsidR="004D4FA9">
        <w:rPr>
          <w:sz w:val="24"/>
          <w:szCs w:val="24"/>
        </w:rPr>
        <w:t>H</w:t>
      </w:r>
      <w:r w:rsidR="005F69EB">
        <w:rPr>
          <w:sz w:val="24"/>
          <w:szCs w:val="24"/>
        </w:rPr>
        <w:t xml:space="preserve">onor </w:t>
      </w:r>
      <w:r w:rsidR="004D4FA9">
        <w:rPr>
          <w:sz w:val="24"/>
          <w:szCs w:val="24"/>
        </w:rPr>
        <w:t>C</w:t>
      </w:r>
      <w:r w:rsidR="005F69EB">
        <w:rPr>
          <w:sz w:val="24"/>
          <w:szCs w:val="24"/>
        </w:rPr>
        <w:t>ode; however,</w:t>
      </w:r>
      <w:r w:rsidR="00F95BEC" w:rsidRPr="00601903">
        <w:rPr>
          <w:sz w:val="24"/>
          <w:szCs w:val="24"/>
        </w:rPr>
        <w:t xml:space="preserve"> </w:t>
      </w:r>
      <w:r w:rsidR="004D4FA9">
        <w:rPr>
          <w:sz w:val="24"/>
          <w:szCs w:val="24"/>
        </w:rPr>
        <w:t>extensive quotation does not</w:t>
      </w:r>
      <w:r w:rsidR="00927EA7">
        <w:rPr>
          <w:sz w:val="24"/>
          <w:szCs w:val="24"/>
        </w:rPr>
        <w:t xml:space="preserve"> demonstrat</w:t>
      </w:r>
      <w:r w:rsidR="004D4FA9">
        <w:rPr>
          <w:sz w:val="24"/>
          <w:szCs w:val="24"/>
        </w:rPr>
        <w:t>e</w:t>
      </w:r>
      <w:r w:rsidR="00927EA7">
        <w:rPr>
          <w:sz w:val="24"/>
          <w:szCs w:val="24"/>
        </w:rPr>
        <w:t xml:space="preserve"> </w:t>
      </w:r>
      <w:r w:rsidR="00F95BEC" w:rsidRPr="00601903">
        <w:rPr>
          <w:sz w:val="24"/>
          <w:szCs w:val="24"/>
        </w:rPr>
        <w:t xml:space="preserve">your understanding of the material. </w:t>
      </w:r>
    </w:p>
    <w:p w:rsidR="00407D2E" w:rsidRPr="000B4217" w:rsidRDefault="00407D2E" w:rsidP="00951C5F">
      <w:pPr>
        <w:pStyle w:val="Default"/>
        <w:keepNext/>
        <w:keepLines/>
      </w:pPr>
      <w:r>
        <w:rPr>
          <w:sz w:val="22"/>
          <w:szCs w:val="22"/>
        </w:rPr>
        <w:t>___________________________________________________________________________________</w:t>
      </w:r>
    </w:p>
    <w:p w:rsidR="00B35891" w:rsidRPr="00407D2E" w:rsidRDefault="00D77EA1" w:rsidP="00951C5F">
      <w:pPr>
        <w:keepNext/>
        <w:keepLines/>
        <w:spacing w:before="120" w:after="120"/>
        <w:rPr>
          <w:b/>
          <w:sz w:val="28"/>
          <w:szCs w:val="28"/>
        </w:rPr>
      </w:pPr>
      <w:r>
        <w:rPr>
          <w:b/>
          <w:sz w:val="28"/>
          <w:szCs w:val="28"/>
        </w:rPr>
        <w:t>Important UNC policies concerning use of online resources</w:t>
      </w:r>
    </w:p>
    <w:p w:rsidR="00F95BEC" w:rsidRPr="00B35891" w:rsidRDefault="00F95BEC" w:rsidP="001D0CF0">
      <w:pPr>
        <w:spacing w:before="120"/>
        <w:rPr>
          <w:sz w:val="22"/>
          <w:szCs w:val="22"/>
        </w:rPr>
      </w:pPr>
      <w:r w:rsidRPr="00546D2E">
        <w:rPr>
          <w:sz w:val="24"/>
          <w:szCs w:val="24"/>
        </w:rPr>
        <w:t>1.      By enrolling as a student in this course, you agree to abide by the University of North Carolina at Chapel Hill policies related to the Acceptable Use of online resources. Please consult the Acceptable Use Policy (</w:t>
      </w:r>
      <w:hyperlink r:id="rId25" w:history="1">
        <w:r w:rsidRPr="00546D2E">
          <w:rPr>
            <w:sz w:val="24"/>
            <w:szCs w:val="24"/>
          </w:rPr>
          <w:t>http://help.unc.edu/1672</w:t>
        </w:r>
      </w:hyperlink>
      <w:r w:rsidRPr="00546D2E">
        <w:rPr>
          <w:sz w:val="24"/>
          <w:szCs w:val="24"/>
        </w:rPr>
        <w:t>) on topics such as copyright, net-etiquette and privacy protection.</w:t>
      </w:r>
      <w:r w:rsidRPr="00546D2E">
        <w:rPr>
          <w:sz w:val="24"/>
          <w:szCs w:val="24"/>
        </w:rPr>
        <w:br/>
      </w:r>
      <w:r w:rsidRPr="00546D2E">
        <w:rPr>
          <w:sz w:val="24"/>
          <w:szCs w:val="24"/>
        </w:rPr>
        <w:lastRenderedPageBreak/>
        <w:t>2.      As part of this course you may be asked to participate in online discussions or other online activities that may include personal information about you or other students in the course. Please be respectful of the rights and protection of other participants under the UNC Chapel Hill Information Security Policies (</w:t>
      </w:r>
      <w:hyperlink r:id="rId26" w:tgtFrame="_blank" w:history="1">
        <w:r w:rsidRPr="00546D2E">
          <w:rPr>
            <w:sz w:val="24"/>
            <w:szCs w:val="24"/>
          </w:rPr>
          <w:t>http://its.unc.edu/ITS/about_its/its_policies/index.htm</w:t>
        </w:r>
      </w:hyperlink>
      <w:r w:rsidRPr="00546D2E">
        <w:rPr>
          <w:sz w:val="24"/>
          <w:szCs w:val="24"/>
        </w:rPr>
        <w:t>) when participating in online classes.</w:t>
      </w:r>
      <w:r w:rsidRPr="00546D2E">
        <w:rPr>
          <w:sz w:val="24"/>
          <w:szCs w:val="24"/>
        </w:rPr>
        <w:br/>
        <w:t>3.      When using online resources offered by organizations not affiliated with UNC Chapel Hill, such as Google or You</w:t>
      </w:r>
      <w:r w:rsidR="002D54B2">
        <w:rPr>
          <w:sz w:val="24"/>
          <w:szCs w:val="24"/>
        </w:rPr>
        <w:t>T</w:t>
      </w:r>
      <w:r w:rsidRPr="00546D2E">
        <w:rPr>
          <w:sz w:val="24"/>
          <w:szCs w:val="24"/>
        </w:rPr>
        <w:t>ube, please note that the Terms and Conditions of these companies and not the University’s Terms and Conditions apply. These third parties may offer different degrees of privacy protection and access rights to online content. You should be well aware of this when posting content to sites not managed by UNC Chapel Hill.</w:t>
      </w:r>
      <w:r w:rsidRPr="00546D2E">
        <w:rPr>
          <w:sz w:val="24"/>
          <w:szCs w:val="24"/>
        </w:rPr>
        <w:br/>
        <w:t xml:space="preserve">4.   When links to sites outside of the </w:t>
      </w:r>
      <w:hyperlink r:id="rId27" w:tgtFrame="_blank" w:history="1">
        <w:r w:rsidRPr="00546D2E">
          <w:rPr>
            <w:sz w:val="24"/>
            <w:szCs w:val="24"/>
          </w:rPr>
          <w:t>unc.edu</w:t>
        </w:r>
      </w:hyperlink>
      <w:r w:rsidRPr="00546D2E">
        <w:rPr>
          <w:sz w:val="24"/>
          <w:szCs w:val="24"/>
        </w:rPr>
        <w:t xml:space="preserve"> domain are inserted in class discussions, please be mindful   that clicking on sites not affiliated with UNC-Chapel Hill may pose a risk for your computer due to the possible presence of malware on such sites.</w:t>
      </w:r>
    </w:p>
    <w:p w:rsidR="00406BC5" w:rsidRPr="00B35891" w:rsidRDefault="00B35891" w:rsidP="00572A89">
      <w:pPr>
        <w:keepNext/>
        <w:keepLines/>
        <w:rPr>
          <w:sz w:val="22"/>
          <w:szCs w:val="22"/>
        </w:rPr>
      </w:pPr>
      <w:r w:rsidRPr="00B35891">
        <w:rPr>
          <w:sz w:val="22"/>
          <w:szCs w:val="22"/>
        </w:rPr>
        <w:t>_____________________________________________________________________________________</w:t>
      </w:r>
    </w:p>
    <w:p w:rsidR="00D33F69" w:rsidRPr="00B35891" w:rsidRDefault="00D33F69" w:rsidP="000D1359">
      <w:pPr>
        <w:spacing w:before="120" w:after="120"/>
        <w:rPr>
          <w:b/>
          <w:sz w:val="28"/>
          <w:szCs w:val="28"/>
        </w:rPr>
      </w:pPr>
      <w:r w:rsidRPr="00B35891">
        <w:rPr>
          <w:b/>
          <w:sz w:val="28"/>
          <w:szCs w:val="28"/>
        </w:rPr>
        <w:t>Valuing</w:t>
      </w:r>
      <w:r>
        <w:rPr>
          <w:b/>
          <w:sz w:val="28"/>
          <w:szCs w:val="28"/>
        </w:rPr>
        <w:t>,</w:t>
      </w:r>
      <w:r w:rsidRPr="00B35891">
        <w:rPr>
          <w:b/>
          <w:sz w:val="28"/>
          <w:szCs w:val="28"/>
        </w:rPr>
        <w:t xml:space="preserve"> </w:t>
      </w:r>
      <w:r>
        <w:rPr>
          <w:b/>
          <w:sz w:val="28"/>
          <w:szCs w:val="28"/>
        </w:rPr>
        <w:t xml:space="preserve">Recognizing, and Encouraging </w:t>
      </w:r>
      <w:r w:rsidRPr="00B35891">
        <w:rPr>
          <w:b/>
          <w:sz w:val="28"/>
          <w:szCs w:val="28"/>
        </w:rPr>
        <w:t>Diversity</w:t>
      </w:r>
    </w:p>
    <w:p w:rsidR="00D33F69" w:rsidRPr="000D1359" w:rsidRDefault="00D33F69" w:rsidP="00D33F69">
      <w:pPr>
        <w:pStyle w:val="Default"/>
        <w:rPr>
          <w:color w:val="auto"/>
        </w:rPr>
      </w:pPr>
      <w:r w:rsidRPr="000D1359">
        <w:rPr>
          <w:color w:val="auto"/>
        </w:rPr>
        <w:t xml:space="preserve">Promoting and valuing diversity in the classroom enriches learning and broadens everyone’s perspectives. Inclusion and tolerance can lead to respect for others and their opinions, which is valuable in itself and is critical to maximizing the learning that occurs in this course. </w:t>
      </w:r>
      <w:r w:rsidR="000D1359">
        <w:rPr>
          <w:color w:val="auto"/>
        </w:rPr>
        <w:t xml:space="preserve">Other peoples’ views </w:t>
      </w:r>
      <w:r w:rsidRPr="000D1359">
        <w:rPr>
          <w:color w:val="auto"/>
        </w:rPr>
        <w:t xml:space="preserve">may challenge our own closely held ideas and personal comfort zones. </w:t>
      </w:r>
      <w:r w:rsidR="000D1359">
        <w:rPr>
          <w:color w:val="auto"/>
        </w:rPr>
        <w:t>However, learning to understand and appreciate views different from our own</w:t>
      </w:r>
      <w:r w:rsidRPr="000D1359">
        <w:rPr>
          <w:color w:val="auto"/>
        </w:rPr>
        <w:t xml:space="preserve"> c</w:t>
      </w:r>
      <w:r w:rsidR="000D1359">
        <w:rPr>
          <w:color w:val="auto"/>
        </w:rPr>
        <w:t>an c</w:t>
      </w:r>
      <w:r w:rsidRPr="000D1359">
        <w:rPr>
          <w:color w:val="auto"/>
        </w:rPr>
        <w:t xml:space="preserve">reate a sense of community and promote excellence in the learning environment. </w:t>
      </w:r>
    </w:p>
    <w:p w:rsidR="00D33F69" w:rsidRPr="000D1359" w:rsidRDefault="00D33F69" w:rsidP="00D33F69">
      <w:pPr>
        <w:pStyle w:val="Default"/>
        <w:rPr>
          <w:color w:val="auto"/>
        </w:rPr>
      </w:pPr>
    </w:p>
    <w:p w:rsidR="00D33F69" w:rsidRPr="000D1359" w:rsidRDefault="00D33F69" w:rsidP="00D33F69">
      <w:pPr>
        <w:pStyle w:val="Default"/>
        <w:rPr>
          <w:color w:val="auto"/>
        </w:rPr>
      </w:pPr>
      <w:r w:rsidRPr="000D1359">
        <w:rPr>
          <w:color w:val="auto"/>
        </w:rPr>
        <w:t>Diversity includes consideration of (1) the variety of life experiences others have had, and (2)</w:t>
      </w:r>
      <w:r w:rsidR="000D1359">
        <w:rPr>
          <w:color w:val="auto"/>
        </w:rPr>
        <w:t> </w:t>
      </w:r>
      <w:r w:rsidRPr="000D1359">
        <w:rPr>
          <w:color w:val="auto"/>
        </w:rPr>
        <w:t xml:space="preserve">factors related to “diversity of presence,” including, among others, age, economic circumstances, ethnic identification, disability, gender, geographic origin, race, religion, sexual orientation, </w:t>
      </w:r>
      <w:r w:rsidR="000D1359">
        <w:rPr>
          <w:color w:val="auto"/>
        </w:rPr>
        <w:t xml:space="preserve">and </w:t>
      </w:r>
      <w:r w:rsidRPr="000D1359">
        <w:rPr>
          <w:color w:val="auto"/>
        </w:rPr>
        <w:t>social position.</w:t>
      </w:r>
    </w:p>
    <w:p w:rsidR="00D33F69" w:rsidRDefault="00D33F69" w:rsidP="00D33F69">
      <w:pPr>
        <w:pStyle w:val="Default"/>
      </w:pPr>
    </w:p>
    <w:p w:rsidR="00D33F69" w:rsidRPr="000D1359" w:rsidRDefault="00D33F69" w:rsidP="00D33F69">
      <w:pPr>
        <w:pStyle w:val="Default"/>
        <w:rPr>
          <w:szCs w:val="23"/>
        </w:rPr>
      </w:pPr>
      <w:r w:rsidRPr="000D1359">
        <w:rPr>
          <w:b/>
          <w:i/>
          <w:szCs w:val="23"/>
        </w:rPr>
        <w:t>This class will follow principles of inclusion, respect, tolerance, and acceptance that support the values of diversity</w:t>
      </w:r>
      <w:r w:rsidRPr="000D1359">
        <w:rPr>
          <w:szCs w:val="23"/>
        </w:rPr>
        <w:t>.</w:t>
      </w:r>
    </w:p>
    <w:p w:rsidR="00A67100" w:rsidRDefault="00A67100" w:rsidP="007822B0">
      <w:pPr>
        <w:rPr>
          <w:sz w:val="22"/>
          <w:szCs w:val="22"/>
        </w:rPr>
      </w:pPr>
    </w:p>
    <w:p w:rsidR="007822B0" w:rsidRDefault="007822B0" w:rsidP="007822B0">
      <w:pPr>
        <w:rPr>
          <w:sz w:val="22"/>
          <w:szCs w:val="22"/>
        </w:rPr>
      </w:pPr>
      <w:r>
        <w:rPr>
          <w:sz w:val="22"/>
          <w:szCs w:val="22"/>
        </w:rPr>
        <w:t>____________________________________________________________________________________</w:t>
      </w:r>
    </w:p>
    <w:p w:rsidR="00C43AB8" w:rsidRPr="00F1750B" w:rsidRDefault="00C43AB8" w:rsidP="00572A89">
      <w:pPr>
        <w:spacing w:before="120" w:after="120"/>
        <w:rPr>
          <w:b/>
          <w:sz w:val="28"/>
          <w:szCs w:val="28"/>
        </w:rPr>
      </w:pPr>
      <w:r w:rsidRPr="00F1750B">
        <w:rPr>
          <w:b/>
          <w:sz w:val="28"/>
          <w:szCs w:val="28"/>
        </w:rPr>
        <w:t>Course Feedback</w:t>
      </w:r>
      <w:r w:rsidR="008B0E3B">
        <w:rPr>
          <w:b/>
          <w:sz w:val="28"/>
          <w:szCs w:val="28"/>
        </w:rPr>
        <w:t xml:space="preserve"> and Evaluation</w:t>
      </w:r>
    </w:p>
    <w:p w:rsidR="00406BC5" w:rsidRDefault="00406BC5" w:rsidP="00406BC5">
      <w:pPr>
        <w:rPr>
          <w:sz w:val="24"/>
          <w:szCs w:val="24"/>
        </w:rPr>
      </w:pPr>
      <w:r w:rsidRPr="008B0E3B">
        <w:rPr>
          <w:sz w:val="24"/>
          <w:szCs w:val="24"/>
        </w:rPr>
        <w:t xml:space="preserve">The Department of </w:t>
      </w:r>
      <w:r w:rsidR="00412438" w:rsidRPr="008B0E3B">
        <w:rPr>
          <w:sz w:val="24"/>
          <w:szCs w:val="24"/>
        </w:rPr>
        <w:t>Epidemiology</w:t>
      </w:r>
      <w:r w:rsidRPr="008B0E3B">
        <w:rPr>
          <w:sz w:val="24"/>
          <w:szCs w:val="24"/>
        </w:rPr>
        <w:t xml:space="preserve"> participat</w:t>
      </w:r>
      <w:r w:rsidR="00412438" w:rsidRPr="008B0E3B">
        <w:rPr>
          <w:sz w:val="24"/>
          <w:szCs w:val="24"/>
        </w:rPr>
        <w:t>es</w:t>
      </w:r>
      <w:r w:rsidRPr="008B0E3B">
        <w:rPr>
          <w:sz w:val="24"/>
          <w:szCs w:val="24"/>
        </w:rPr>
        <w:t xml:space="preserve"> in the Carolina Course Evaluation System (CES), the </w:t>
      </w:r>
      <w:r w:rsidR="00412438" w:rsidRPr="008B0E3B">
        <w:rPr>
          <w:sz w:val="24"/>
          <w:szCs w:val="24"/>
        </w:rPr>
        <w:t>U</w:t>
      </w:r>
      <w:r w:rsidRPr="008B0E3B">
        <w:rPr>
          <w:sz w:val="24"/>
          <w:szCs w:val="24"/>
        </w:rPr>
        <w:t>niversity's online course evaluation tool, enabled at the end of each semester. Your responses will be anonymous, with feedback provided in the aggregate; open-ended comments will be shared with instructors, but not ident</w:t>
      </w:r>
      <w:r w:rsidR="001E5F7C" w:rsidRPr="008B0E3B">
        <w:rPr>
          <w:sz w:val="24"/>
          <w:szCs w:val="24"/>
        </w:rPr>
        <w:t xml:space="preserve">ified with individual students. </w:t>
      </w:r>
      <w:r w:rsidR="00572A89" w:rsidRPr="008B0E3B">
        <w:rPr>
          <w:sz w:val="24"/>
          <w:szCs w:val="24"/>
        </w:rPr>
        <w:t>Although most comments are not made public, i</w:t>
      </w:r>
      <w:r w:rsidR="001E5F7C" w:rsidRPr="008B0E3B">
        <w:rPr>
          <w:sz w:val="24"/>
          <w:szCs w:val="24"/>
        </w:rPr>
        <w:t xml:space="preserve">f you do not wish </w:t>
      </w:r>
      <w:r w:rsidR="00A67100">
        <w:rPr>
          <w:sz w:val="24"/>
          <w:szCs w:val="24"/>
        </w:rPr>
        <w:t>a</w:t>
      </w:r>
      <w:r w:rsidR="001E5F7C" w:rsidRPr="008B0E3B">
        <w:rPr>
          <w:sz w:val="24"/>
          <w:szCs w:val="24"/>
        </w:rPr>
        <w:t xml:space="preserve"> comment to be shared publicly, please </w:t>
      </w:r>
      <w:r w:rsidR="001E5F7C" w:rsidRPr="00A67100">
        <w:rPr>
          <w:sz w:val="24"/>
          <w:szCs w:val="24"/>
          <w:u w:val="single"/>
        </w:rPr>
        <w:t>state</w:t>
      </w:r>
      <w:r w:rsidR="00572A89" w:rsidRPr="00A67100">
        <w:rPr>
          <w:sz w:val="24"/>
          <w:szCs w:val="24"/>
          <w:u w:val="single"/>
        </w:rPr>
        <w:t xml:space="preserve"> that</w:t>
      </w:r>
      <w:r w:rsidR="001E5F7C" w:rsidRPr="00A67100">
        <w:rPr>
          <w:sz w:val="24"/>
          <w:szCs w:val="24"/>
          <w:u w:val="single"/>
        </w:rPr>
        <w:t xml:space="preserve"> in </w:t>
      </w:r>
      <w:r w:rsidR="00A67100">
        <w:rPr>
          <w:sz w:val="24"/>
          <w:szCs w:val="24"/>
          <w:u w:val="single"/>
        </w:rPr>
        <w:t>the</w:t>
      </w:r>
      <w:r w:rsidR="001E5F7C" w:rsidRPr="00A67100">
        <w:rPr>
          <w:sz w:val="24"/>
          <w:szCs w:val="24"/>
          <w:u w:val="single"/>
        </w:rPr>
        <w:t xml:space="preserve"> comment</w:t>
      </w:r>
      <w:r w:rsidR="001E5F7C" w:rsidRPr="008B0E3B">
        <w:rPr>
          <w:sz w:val="24"/>
          <w:szCs w:val="24"/>
        </w:rPr>
        <w:t xml:space="preserve">. </w:t>
      </w:r>
      <w:r w:rsidRPr="008B0E3B">
        <w:rPr>
          <w:sz w:val="24"/>
          <w:szCs w:val="24"/>
        </w:rPr>
        <w:t xml:space="preserve">Your participation in CES is a course </w:t>
      </w:r>
      <w:r w:rsidR="00572A89" w:rsidRPr="008B0E3B">
        <w:rPr>
          <w:sz w:val="24"/>
          <w:szCs w:val="24"/>
        </w:rPr>
        <w:t>expectation</w:t>
      </w:r>
      <w:r w:rsidRPr="008B0E3B">
        <w:rPr>
          <w:sz w:val="24"/>
          <w:szCs w:val="24"/>
        </w:rPr>
        <w:t>, as providing constructive feedback is a professional expectation. Such feedback is critical to improving the quality of our courses, as well as providing input to the assessment of your instructors.</w:t>
      </w:r>
    </w:p>
    <w:p w:rsidR="00A67100" w:rsidRDefault="00A67100" w:rsidP="00406BC5">
      <w:pPr>
        <w:rPr>
          <w:sz w:val="24"/>
          <w:szCs w:val="24"/>
        </w:rPr>
      </w:pPr>
    </w:p>
    <w:p w:rsidR="00A67100" w:rsidRDefault="00A67100" w:rsidP="00A67100">
      <w:pPr>
        <w:rPr>
          <w:sz w:val="24"/>
          <w:szCs w:val="24"/>
        </w:rPr>
      </w:pPr>
      <w:r w:rsidRPr="00F1750B">
        <w:rPr>
          <w:sz w:val="24"/>
          <w:szCs w:val="24"/>
        </w:rPr>
        <w:t xml:space="preserve">There have been several major changes to </w:t>
      </w:r>
      <w:r>
        <w:rPr>
          <w:sz w:val="24"/>
          <w:szCs w:val="24"/>
        </w:rPr>
        <w:t>EPID600</w:t>
      </w:r>
      <w:r w:rsidRPr="00F1750B">
        <w:rPr>
          <w:sz w:val="24"/>
          <w:szCs w:val="24"/>
        </w:rPr>
        <w:t xml:space="preserve"> format</w:t>
      </w:r>
      <w:r>
        <w:rPr>
          <w:sz w:val="24"/>
          <w:szCs w:val="24"/>
        </w:rPr>
        <w:t>,</w:t>
      </w:r>
      <w:r w:rsidRPr="00F1750B">
        <w:rPr>
          <w:sz w:val="24"/>
          <w:szCs w:val="24"/>
        </w:rPr>
        <w:t xml:space="preserve"> content</w:t>
      </w:r>
      <w:r>
        <w:rPr>
          <w:sz w:val="24"/>
          <w:szCs w:val="24"/>
        </w:rPr>
        <w:t xml:space="preserve"> and assignments, largely in response to past student evaluations</w:t>
      </w:r>
      <w:r w:rsidRPr="00F1750B">
        <w:rPr>
          <w:sz w:val="24"/>
          <w:szCs w:val="24"/>
        </w:rPr>
        <w:t xml:space="preserve">. </w:t>
      </w:r>
      <w:r>
        <w:rPr>
          <w:sz w:val="24"/>
          <w:szCs w:val="24"/>
        </w:rPr>
        <w:t>Although our flexibility is somewhat limited by the size and diversity of the class, we want your experience to be as productive and enjoyable as possible. Your feedback is welcome at any time as well as on the final (anonymous) course evaluation</w:t>
      </w:r>
      <w:r w:rsidRPr="00F1750B">
        <w:rPr>
          <w:sz w:val="24"/>
          <w:szCs w:val="24"/>
        </w:rPr>
        <w:t xml:space="preserve">. </w:t>
      </w:r>
    </w:p>
    <w:p w:rsidR="00A67100" w:rsidRDefault="00A67100" w:rsidP="00A67100">
      <w:pPr>
        <w:rPr>
          <w:sz w:val="24"/>
          <w:szCs w:val="24"/>
        </w:rPr>
      </w:pPr>
    </w:p>
    <w:p w:rsidR="00047852" w:rsidRDefault="00B35891" w:rsidP="00F95BEC">
      <w:pPr>
        <w:rPr>
          <w:sz w:val="22"/>
          <w:szCs w:val="22"/>
        </w:rPr>
      </w:pPr>
      <w:r>
        <w:rPr>
          <w:sz w:val="22"/>
          <w:szCs w:val="22"/>
        </w:rPr>
        <w:t>_____________________________________________________________________________________</w:t>
      </w:r>
    </w:p>
    <w:p w:rsidR="00F95BEC" w:rsidRPr="00047852" w:rsidRDefault="00F95BEC" w:rsidP="00463084">
      <w:pPr>
        <w:spacing w:before="120" w:after="120"/>
        <w:rPr>
          <w:sz w:val="22"/>
          <w:szCs w:val="22"/>
        </w:rPr>
      </w:pPr>
      <w:r w:rsidRPr="00B35891">
        <w:rPr>
          <w:b/>
          <w:sz w:val="28"/>
          <w:szCs w:val="28"/>
        </w:rPr>
        <w:t>Frequently asked questions</w:t>
      </w:r>
    </w:p>
    <w:p w:rsidR="00F95BEC" w:rsidRPr="00D02EF5" w:rsidRDefault="00F95BEC" w:rsidP="008B0E3B">
      <w:pPr>
        <w:pStyle w:val="NormalWeb"/>
        <w:spacing w:after="0"/>
        <w:rPr>
          <w:sz w:val="23"/>
          <w:szCs w:val="23"/>
        </w:rPr>
      </w:pPr>
      <w:r w:rsidRPr="00D02EF5">
        <w:rPr>
          <w:b/>
          <w:bCs/>
          <w:sz w:val="23"/>
          <w:szCs w:val="23"/>
        </w:rPr>
        <w:t xml:space="preserve">How can I contact my TA or the instructor? </w:t>
      </w:r>
    </w:p>
    <w:p w:rsidR="00F95BEC" w:rsidRPr="00D02EF5" w:rsidRDefault="00F95BEC" w:rsidP="00F95BEC">
      <w:pPr>
        <w:pStyle w:val="NormalWeb"/>
        <w:rPr>
          <w:sz w:val="23"/>
          <w:szCs w:val="23"/>
        </w:rPr>
      </w:pPr>
      <w:r w:rsidRPr="00D02EF5">
        <w:rPr>
          <w:sz w:val="23"/>
          <w:szCs w:val="23"/>
        </w:rPr>
        <w:t>The TAs can</w:t>
      </w:r>
      <w:r w:rsidR="001728A1">
        <w:rPr>
          <w:sz w:val="23"/>
          <w:szCs w:val="23"/>
        </w:rPr>
        <w:t xml:space="preserve"> </w:t>
      </w:r>
      <w:r w:rsidRPr="00D02EF5">
        <w:rPr>
          <w:sz w:val="23"/>
          <w:szCs w:val="23"/>
        </w:rPr>
        <w:t>be contacted by email</w:t>
      </w:r>
      <w:r w:rsidR="001728A1">
        <w:rPr>
          <w:sz w:val="23"/>
          <w:szCs w:val="23"/>
        </w:rPr>
        <w:t xml:space="preserve"> (recommended)</w:t>
      </w:r>
      <w:r w:rsidRPr="00D02EF5">
        <w:rPr>
          <w:sz w:val="23"/>
          <w:szCs w:val="23"/>
        </w:rPr>
        <w:t xml:space="preserve"> or by phone. </w:t>
      </w:r>
      <w:r w:rsidR="001728A1">
        <w:rPr>
          <w:sz w:val="23"/>
          <w:szCs w:val="23"/>
        </w:rPr>
        <w:t>C</w:t>
      </w:r>
      <w:r w:rsidRPr="00D02EF5">
        <w:rPr>
          <w:sz w:val="23"/>
          <w:szCs w:val="23"/>
        </w:rPr>
        <w:t>ontact information can be found in the Staff Information area of Sakai</w:t>
      </w:r>
      <w:r w:rsidR="001728A1">
        <w:rPr>
          <w:sz w:val="23"/>
          <w:szCs w:val="23"/>
        </w:rPr>
        <w:t xml:space="preserve"> or at directory.unc.edu</w:t>
      </w:r>
      <w:r w:rsidRPr="00D02EF5">
        <w:rPr>
          <w:sz w:val="23"/>
          <w:szCs w:val="23"/>
        </w:rPr>
        <w:t xml:space="preserve">. </w:t>
      </w:r>
      <w:r w:rsidR="001728A1">
        <w:rPr>
          <w:sz w:val="23"/>
          <w:szCs w:val="23"/>
        </w:rPr>
        <w:t xml:space="preserve">The following practices are appreciated for emails: </w:t>
      </w:r>
      <w:r w:rsidR="0075358E">
        <w:rPr>
          <w:sz w:val="23"/>
          <w:szCs w:val="23"/>
        </w:rPr>
        <w:t xml:space="preserve"> (1) send the email to your TA with a copy to Vic; (2) indicate in the salutation or with a cc. that you have sent it to both of us (since emails through Sakai do not show the cc addresses); (3) B</w:t>
      </w:r>
      <w:r w:rsidR="001728A1">
        <w:rPr>
          <w:sz w:val="23"/>
          <w:szCs w:val="23"/>
        </w:rPr>
        <w:t>egin the Subject line</w:t>
      </w:r>
      <w:r w:rsidR="0075358E">
        <w:rPr>
          <w:sz w:val="23"/>
          <w:szCs w:val="23"/>
        </w:rPr>
        <w:t xml:space="preserve"> with</w:t>
      </w:r>
      <w:r w:rsidR="001728A1">
        <w:rPr>
          <w:sz w:val="23"/>
          <w:szCs w:val="23"/>
        </w:rPr>
        <w:t xml:space="preserve"> “EPID600”</w:t>
      </w:r>
      <w:r w:rsidR="00444555">
        <w:rPr>
          <w:sz w:val="23"/>
          <w:szCs w:val="23"/>
        </w:rPr>
        <w:t>.</w:t>
      </w:r>
      <w:r w:rsidRPr="00D02EF5">
        <w:rPr>
          <w:sz w:val="23"/>
          <w:szCs w:val="23"/>
        </w:rPr>
        <w:t xml:space="preserve"> </w:t>
      </w:r>
    </w:p>
    <w:p w:rsidR="00340735" w:rsidRDefault="00F95BEC" w:rsidP="008B0E3B">
      <w:pPr>
        <w:pStyle w:val="NormalWeb"/>
        <w:spacing w:after="0"/>
        <w:rPr>
          <w:b/>
          <w:bCs/>
          <w:sz w:val="23"/>
          <w:szCs w:val="23"/>
        </w:rPr>
      </w:pPr>
      <w:r w:rsidRPr="00D02EF5">
        <w:rPr>
          <w:b/>
          <w:bCs/>
          <w:sz w:val="23"/>
          <w:szCs w:val="23"/>
        </w:rPr>
        <w:t xml:space="preserve">What should I do if I </w:t>
      </w:r>
      <w:r w:rsidR="00D02EF5">
        <w:rPr>
          <w:b/>
          <w:bCs/>
          <w:sz w:val="23"/>
          <w:szCs w:val="23"/>
        </w:rPr>
        <w:t>have a question regarding the course content or an assignment?</w:t>
      </w:r>
    </w:p>
    <w:p w:rsidR="00047852" w:rsidRDefault="00444555" w:rsidP="00047852">
      <w:pPr>
        <w:pStyle w:val="NormalWeb"/>
        <w:contextualSpacing/>
        <w:rPr>
          <w:sz w:val="23"/>
          <w:szCs w:val="23"/>
        </w:rPr>
      </w:pPr>
      <w:r>
        <w:rPr>
          <w:sz w:val="23"/>
          <w:szCs w:val="23"/>
        </w:rPr>
        <w:t>Please e</w:t>
      </w:r>
      <w:r w:rsidR="00D02EF5">
        <w:rPr>
          <w:sz w:val="23"/>
          <w:szCs w:val="23"/>
        </w:rPr>
        <w:t>mail your TA</w:t>
      </w:r>
      <w:r>
        <w:rPr>
          <w:sz w:val="23"/>
          <w:szCs w:val="23"/>
        </w:rPr>
        <w:t xml:space="preserve"> and copy Vic</w:t>
      </w:r>
      <w:r w:rsidR="00D02EF5">
        <w:rPr>
          <w:sz w:val="23"/>
          <w:szCs w:val="23"/>
        </w:rPr>
        <w:t xml:space="preserve">. </w:t>
      </w:r>
      <w:r w:rsidR="001728A1">
        <w:rPr>
          <w:sz w:val="23"/>
          <w:szCs w:val="23"/>
        </w:rPr>
        <w:t>If we cannot</w:t>
      </w:r>
      <w:r w:rsidR="00D02EF5">
        <w:rPr>
          <w:sz w:val="23"/>
          <w:szCs w:val="23"/>
        </w:rPr>
        <w:t xml:space="preserve"> resolve your questions via e-mail</w:t>
      </w:r>
      <w:r w:rsidR="001728A1">
        <w:rPr>
          <w:sz w:val="23"/>
          <w:szCs w:val="23"/>
        </w:rPr>
        <w:t>, then we can communicate by telephone</w:t>
      </w:r>
      <w:r w:rsidR="00593C21">
        <w:rPr>
          <w:sz w:val="23"/>
          <w:szCs w:val="23"/>
        </w:rPr>
        <w:t>, Skype,</w:t>
      </w:r>
      <w:r w:rsidR="001728A1">
        <w:rPr>
          <w:sz w:val="23"/>
          <w:szCs w:val="23"/>
        </w:rPr>
        <w:t xml:space="preserve"> or in person.</w:t>
      </w:r>
    </w:p>
    <w:p w:rsidR="00047852" w:rsidRPr="00D02EF5" w:rsidRDefault="00047852" w:rsidP="00047852">
      <w:pPr>
        <w:pStyle w:val="NormalWeb"/>
        <w:contextualSpacing/>
        <w:rPr>
          <w:sz w:val="23"/>
          <w:szCs w:val="23"/>
        </w:rPr>
      </w:pPr>
    </w:p>
    <w:p w:rsidR="00F95BEC" w:rsidRPr="00D02EF5" w:rsidRDefault="00F95BEC" w:rsidP="008B0E3B">
      <w:pPr>
        <w:pStyle w:val="NormalWeb"/>
        <w:spacing w:after="0"/>
        <w:rPr>
          <w:sz w:val="23"/>
          <w:szCs w:val="23"/>
        </w:rPr>
      </w:pPr>
      <w:r w:rsidRPr="00D02EF5">
        <w:rPr>
          <w:b/>
          <w:bCs/>
          <w:sz w:val="23"/>
          <w:szCs w:val="23"/>
        </w:rPr>
        <w:t>What should I do if something is wrong with my computer or Sakai?</w:t>
      </w:r>
    </w:p>
    <w:p w:rsidR="00F95BEC" w:rsidRPr="00D02EF5" w:rsidRDefault="00F95BEC" w:rsidP="0053183C">
      <w:pPr>
        <w:numPr>
          <w:ilvl w:val="0"/>
          <w:numId w:val="4"/>
        </w:numPr>
        <w:spacing w:before="120"/>
        <w:contextualSpacing/>
        <w:rPr>
          <w:sz w:val="23"/>
          <w:szCs w:val="23"/>
        </w:rPr>
      </w:pPr>
      <w:r w:rsidRPr="00D02EF5">
        <w:rPr>
          <w:sz w:val="23"/>
          <w:szCs w:val="23"/>
        </w:rPr>
        <w:t xml:space="preserve">If the problem is </w:t>
      </w:r>
      <w:r w:rsidR="004A2982">
        <w:rPr>
          <w:sz w:val="23"/>
          <w:szCs w:val="23"/>
        </w:rPr>
        <w:t>EPID600</w:t>
      </w:r>
      <w:r w:rsidRPr="00D02EF5">
        <w:rPr>
          <w:sz w:val="23"/>
          <w:szCs w:val="23"/>
        </w:rPr>
        <w:t xml:space="preserve"> specific: </w:t>
      </w:r>
    </w:p>
    <w:p w:rsidR="00F95BEC" w:rsidRPr="00D02EF5" w:rsidRDefault="00F95BEC" w:rsidP="0053183C">
      <w:pPr>
        <w:numPr>
          <w:ilvl w:val="1"/>
          <w:numId w:val="5"/>
        </w:numPr>
        <w:spacing w:before="100" w:beforeAutospacing="1" w:after="100" w:afterAutospacing="1"/>
        <w:contextualSpacing/>
        <w:rPr>
          <w:sz w:val="23"/>
          <w:szCs w:val="23"/>
        </w:rPr>
      </w:pPr>
      <w:r w:rsidRPr="00D02EF5">
        <w:rPr>
          <w:sz w:val="23"/>
          <w:szCs w:val="23"/>
        </w:rPr>
        <w:t xml:space="preserve">Email </w:t>
      </w:r>
      <w:r w:rsidR="00D02EF5">
        <w:rPr>
          <w:sz w:val="23"/>
          <w:szCs w:val="23"/>
        </w:rPr>
        <w:t>your TA</w:t>
      </w:r>
      <w:r w:rsidR="004A2982">
        <w:rPr>
          <w:sz w:val="23"/>
          <w:szCs w:val="23"/>
        </w:rPr>
        <w:t xml:space="preserve"> and copy Vic</w:t>
      </w:r>
      <w:r w:rsidR="00D02EF5">
        <w:rPr>
          <w:sz w:val="23"/>
          <w:szCs w:val="23"/>
        </w:rPr>
        <w:t>.</w:t>
      </w:r>
    </w:p>
    <w:p w:rsidR="00047852" w:rsidRPr="008B0E3B" w:rsidRDefault="00190161" w:rsidP="0053183C">
      <w:pPr>
        <w:numPr>
          <w:ilvl w:val="1"/>
          <w:numId w:val="5"/>
        </w:numPr>
        <w:spacing w:before="100" w:beforeAutospacing="1" w:after="100" w:afterAutospacing="1"/>
        <w:rPr>
          <w:sz w:val="23"/>
          <w:szCs w:val="23"/>
        </w:rPr>
      </w:pPr>
      <w:r>
        <w:rPr>
          <w:sz w:val="23"/>
          <w:szCs w:val="23"/>
        </w:rPr>
        <w:t xml:space="preserve">Begin </w:t>
      </w:r>
      <w:r w:rsidR="00F95BEC" w:rsidRPr="00D02EF5">
        <w:rPr>
          <w:sz w:val="23"/>
          <w:szCs w:val="23"/>
        </w:rPr>
        <w:t>the subject of the email w</w:t>
      </w:r>
      <w:r>
        <w:rPr>
          <w:sz w:val="23"/>
          <w:szCs w:val="23"/>
        </w:rPr>
        <w:t>ith</w:t>
      </w:r>
      <w:r w:rsidR="00F95BEC" w:rsidRPr="00D02EF5">
        <w:rPr>
          <w:sz w:val="23"/>
          <w:szCs w:val="23"/>
        </w:rPr>
        <w:t xml:space="preserve">: </w:t>
      </w:r>
      <w:r>
        <w:rPr>
          <w:sz w:val="23"/>
          <w:szCs w:val="23"/>
        </w:rPr>
        <w:t xml:space="preserve">EPID600 </w:t>
      </w:r>
      <w:r w:rsidR="00F95BEC" w:rsidRPr="00D02EF5">
        <w:rPr>
          <w:sz w:val="23"/>
          <w:szCs w:val="23"/>
        </w:rPr>
        <w:t xml:space="preserve">TECHNICAL HELP and your problem will be addressed as soon as possible. </w:t>
      </w:r>
    </w:p>
    <w:p w:rsidR="00D02EF5" w:rsidRPr="00D02EF5" w:rsidRDefault="00D02EF5" w:rsidP="0053183C">
      <w:pPr>
        <w:numPr>
          <w:ilvl w:val="0"/>
          <w:numId w:val="4"/>
        </w:numPr>
        <w:spacing w:before="120"/>
        <w:rPr>
          <w:sz w:val="23"/>
          <w:szCs w:val="23"/>
        </w:rPr>
      </w:pPr>
      <w:r>
        <w:rPr>
          <w:sz w:val="23"/>
          <w:szCs w:val="23"/>
        </w:rPr>
        <w:t>(ONLY) I</w:t>
      </w:r>
      <w:r w:rsidR="00F95BEC" w:rsidRPr="00D02EF5">
        <w:rPr>
          <w:sz w:val="23"/>
          <w:szCs w:val="23"/>
        </w:rPr>
        <w:t xml:space="preserve">f </w:t>
      </w:r>
      <w:r>
        <w:rPr>
          <w:sz w:val="23"/>
          <w:szCs w:val="23"/>
        </w:rPr>
        <w:t>you are experiencing a general computer problem:</w:t>
      </w:r>
    </w:p>
    <w:p w:rsidR="00D02EF5" w:rsidRDefault="00D02EF5" w:rsidP="0053183C">
      <w:pPr>
        <w:numPr>
          <w:ilvl w:val="0"/>
          <w:numId w:val="6"/>
        </w:numPr>
        <w:spacing w:before="100" w:beforeAutospacing="1" w:after="100" w:afterAutospacing="1"/>
        <w:contextualSpacing/>
        <w:rPr>
          <w:sz w:val="23"/>
          <w:szCs w:val="23"/>
        </w:rPr>
      </w:pPr>
      <w:r>
        <w:rPr>
          <w:sz w:val="23"/>
          <w:szCs w:val="23"/>
        </w:rPr>
        <w:t>C</w:t>
      </w:r>
      <w:r w:rsidR="00F95BEC" w:rsidRPr="00D02EF5">
        <w:rPr>
          <w:sz w:val="23"/>
          <w:szCs w:val="23"/>
        </w:rPr>
        <w:t xml:space="preserve">all 919-962-HELP 24 hours 7 days a week for help. </w:t>
      </w:r>
    </w:p>
    <w:p w:rsidR="00F95BEC" w:rsidRPr="00D02EF5" w:rsidRDefault="00F95BEC" w:rsidP="0053183C">
      <w:pPr>
        <w:numPr>
          <w:ilvl w:val="0"/>
          <w:numId w:val="6"/>
        </w:numPr>
        <w:spacing w:before="100" w:beforeAutospacing="1" w:after="100" w:afterAutospacing="1"/>
        <w:contextualSpacing/>
        <w:rPr>
          <w:sz w:val="23"/>
          <w:szCs w:val="23"/>
        </w:rPr>
      </w:pPr>
      <w:r w:rsidRPr="00D02EF5">
        <w:rPr>
          <w:sz w:val="23"/>
          <w:szCs w:val="23"/>
        </w:rPr>
        <w:t xml:space="preserve">Be sure to also let your instructor or TA know you are having technical issues. </w:t>
      </w:r>
    </w:p>
    <w:p w:rsidR="00F95BEC" w:rsidRPr="00D02EF5" w:rsidRDefault="00F95BEC" w:rsidP="00047852">
      <w:pPr>
        <w:pStyle w:val="NormalWeb"/>
        <w:contextualSpacing/>
        <w:rPr>
          <w:sz w:val="23"/>
          <w:szCs w:val="23"/>
        </w:rPr>
      </w:pPr>
      <w:r w:rsidRPr="00D02EF5">
        <w:rPr>
          <w:b/>
          <w:bCs/>
          <w:sz w:val="23"/>
          <w:szCs w:val="23"/>
        </w:rPr>
        <w:t xml:space="preserve">Where can I look to find out my course grade? </w:t>
      </w:r>
    </w:p>
    <w:p w:rsidR="00F95BEC" w:rsidRPr="00D02EF5" w:rsidRDefault="00F95BEC" w:rsidP="00F95BEC">
      <w:pPr>
        <w:pStyle w:val="NormalWeb"/>
        <w:rPr>
          <w:sz w:val="23"/>
          <w:szCs w:val="23"/>
        </w:rPr>
      </w:pPr>
      <w:r w:rsidRPr="00D02EF5">
        <w:rPr>
          <w:sz w:val="23"/>
          <w:szCs w:val="23"/>
        </w:rPr>
        <w:t xml:space="preserve">At the end of each semester, you may check your grades on </w:t>
      </w:r>
      <w:hyperlink r:id="rId28" w:tgtFrame="newwin" w:history="1">
        <w:r w:rsidRPr="00D02EF5">
          <w:rPr>
            <w:sz w:val="23"/>
            <w:szCs w:val="23"/>
          </w:rPr>
          <w:t>http://connectcarolina.unc.edu/</w:t>
        </w:r>
      </w:hyperlink>
      <w:r w:rsidR="00190161">
        <w:rPr>
          <w:sz w:val="23"/>
          <w:szCs w:val="23"/>
        </w:rPr>
        <w:t>.</w:t>
      </w:r>
      <w:r w:rsidRPr="00D02EF5">
        <w:rPr>
          <w:sz w:val="23"/>
          <w:szCs w:val="23"/>
        </w:rPr>
        <w:t xml:space="preserve"> </w:t>
      </w:r>
      <w:r w:rsidR="00190161">
        <w:rPr>
          <w:sz w:val="23"/>
          <w:szCs w:val="23"/>
        </w:rPr>
        <w:t xml:space="preserve"> </w:t>
      </w:r>
      <w:r w:rsidRPr="00D02EF5">
        <w:rPr>
          <w:sz w:val="23"/>
          <w:szCs w:val="23"/>
        </w:rPr>
        <w:t>Login to the site using your Onyen and password. Then, click the "Go" button next to grades for the semester you want to view. It may take up to three weeks after you have completed the course before grades will appear in Student Central</w:t>
      </w:r>
      <w:r w:rsidR="007725C3">
        <w:rPr>
          <w:sz w:val="23"/>
          <w:szCs w:val="23"/>
        </w:rPr>
        <w:t>, but Vic will send you an email shortly after he submits the course grades</w:t>
      </w:r>
      <w:r w:rsidRPr="00D02EF5">
        <w:rPr>
          <w:sz w:val="23"/>
          <w:szCs w:val="23"/>
        </w:rPr>
        <w:t xml:space="preserve">. </w:t>
      </w:r>
      <w:r w:rsidR="00190161">
        <w:rPr>
          <w:sz w:val="23"/>
          <w:szCs w:val="23"/>
        </w:rPr>
        <w:t xml:space="preserve">Your TA can tell you </w:t>
      </w:r>
      <w:r w:rsidR="007725C3">
        <w:rPr>
          <w:sz w:val="23"/>
          <w:szCs w:val="23"/>
        </w:rPr>
        <w:t>how to project your course grade</w:t>
      </w:r>
      <w:r w:rsidR="00190161">
        <w:rPr>
          <w:sz w:val="23"/>
          <w:szCs w:val="23"/>
        </w:rPr>
        <w:t>.</w:t>
      </w:r>
    </w:p>
    <w:p w:rsidR="00F95BEC" w:rsidRPr="00D02EF5" w:rsidRDefault="00F95BEC" w:rsidP="008B0E3B">
      <w:pPr>
        <w:pStyle w:val="NormalWeb"/>
        <w:spacing w:after="0"/>
        <w:rPr>
          <w:sz w:val="23"/>
          <w:szCs w:val="23"/>
        </w:rPr>
      </w:pPr>
      <w:r w:rsidRPr="00D02EF5">
        <w:rPr>
          <w:b/>
          <w:bCs/>
          <w:sz w:val="23"/>
          <w:szCs w:val="23"/>
        </w:rPr>
        <w:t xml:space="preserve">How do I go about dropping this </w:t>
      </w:r>
      <w:r w:rsidR="00D02EF5">
        <w:rPr>
          <w:b/>
          <w:bCs/>
          <w:sz w:val="23"/>
          <w:szCs w:val="23"/>
        </w:rPr>
        <w:t>course</w:t>
      </w:r>
      <w:r w:rsidRPr="00D02EF5">
        <w:rPr>
          <w:b/>
          <w:bCs/>
          <w:sz w:val="23"/>
          <w:szCs w:val="23"/>
        </w:rPr>
        <w:t>?</w:t>
      </w:r>
    </w:p>
    <w:p w:rsidR="00BD4DC6" w:rsidRPr="00340735" w:rsidRDefault="00F95BEC" w:rsidP="00F95BEC">
      <w:pPr>
        <w:pStyle w:val="NormalWeb"/>
        <w:rPr>
          <w:sz w:val="23"/>
          <w:szCs w:val="23"/>
        </w:rPr>
      </w:pPr>
      <w:r w:rsidRPr="00D02EF5">
        <w:rPr>
          <w:sz w:val="23"/>
          <w:szCs w:val="23"/>
        </w:rPr>
        <w:t xml:space="preserve">From time to time, students find it necessary to drop this course. </w:t>
      </w:r>
      <w:r w:rsidR="000D1359">
        <w:rPr>
          <w:sz w:val="23"/>
          <w:szCs w:val="23"/>
        </w:rPr>
        <w:t xml:space="preserve">If you think you may need to drop, please communicate with the instructor about your situation and consult with the student services staff for your program about the procedure. </w:t>
      </w:r>
      <w:r w:rsidRPr="00D02EF5">
        <w:rPr>
          <w:sz w:val="23"/>
          <w:szCs w:val="23"/>
        </w:rPr>
        <w:t>Depending on when you chose to drop the course, you may or may not receive a full or partial refund of your tuition</w:t>
      </w:r>
      <w:r w:rsidR="000D1359">
        <w:rPr>
          <w:sz w:val="23"/>
          <w:szCs w:val="23"/>
        </w:rPr>
        <w:t xml:space="preserve"> – or not be permitted to drop</w:t>
      </w:r>
      <w:r w:rsidRPr="00D02EF5">
        <w:rPr>
          <w:sz w:val="23"/>
          <w:szCs w:val="23"/>
        </w:rPr>
        <w:t xml:space="preserve">. </w:t>
      </w:r>
      <w:r w:rsidR="000D1359">
        <w:rPr>
          <w:sz w:val="23"/>
          <w:szCs w:val="23"/>
        </w:rPr>
        <w:t>Therefore, be sure to pay close attention to the official drop dates and tuition refund schedules on the Registrar’s website (registrar.unc.edu).</w:t>
      </w:r>
    </w:p>
    <w:p w:rsidR="00F95BEC" w:rsidRPr="00D02EF5" w:rsidRDefault="00F95BEC" w:rsidP="008B0E3B">
      <w:pPr>
        <w:pStyle w:val="NormalWeb"/>
        <w:spacing w:after="0"/>
        <w:rPr>
          <w:sz w:val="23"/>
          <w:szCs w:val="23"/>
        </w:rPr>
      </w:pPr>
      <w:r w:rsidRPr="00D02EF5">
        <w:rPr>
          <w:b/>
          <w:bCs/>
          <w:sz w:val="23"/>
          <w:szCs w:val="23"/>
        </w:rPr>
        <w:t>What if it's too late to drop the course?</w:t>
      </w:r>
    </w:p>
    <w:p w:rsidR="00F95BEC" w:rsidRPr="00D02EF5" w:rsidRDefault="000D1359" w:rsidP="00F95BEC">
      <w:pPr>
        <w:pStyle w:val="NormalWeb"/>
        <w:rPr>
          <w:sz w:val="23"/>
          <w:szCs w:val="23"/>
        </w:rPr>
      </w:pPr>
      <w:r>
        <w:rPr>
          <w:sz w:val="23"/>
          <w:szCs w:val="23"/>
        </w:rPr>
        <w:t>Tell your TA and the instructor</w:t>
      </w:r>
      <w:r w:rsidR="00F95BEC" w:rsidRPr="00D02EF5">
        <w:rPr>
          <w:sz w:val="23"/>
          <w:szCs w:val="23"/>
        </w:rPr>
        <w:t xml:space="preserve"> if you think you will not be able to finish the course on time. </w:t>
      </w:r>
    </w:p>
    <w:p w:rsidR="00C117A4" w:rsidRDefault="00675B20" w:rsidP="008B0E3B">
      <w:pPr>
        <w:pStyle w:val="NormalWeb"/>
        <w:spacing w:after="0"/>
        <w:rPr>
          <w:sz w:val="23"/>
          <w:szCs w:val="23"/>
        </w:rPr>
      </w:pPr>
      <w:r w:rsidRPr="00D02EF5">
        <w:rPr>
          <w:b/>
          <w:bCs/>
          <w:sz w:val="23"/>
          <w:szCs w:val="23"/>
        </w:rPr>
        <w:t>What if I am having a problem with my TA?</w:t>
      </w:r>
    </w:p>
    <w:p w:rsidR="00A359CD" w:rsidRPr="002B6BF8" w:rsidRDefault="00675B20" w:rsidP="002B6BF8">
      <w:r w:rsidRPr="00D02EF5">
        <w:rPr>
          <w:sz w:val="23"/>
          <w:szCs w:val="23"/>
        </w:rPr>
        <w:t xml:space="preserve">If you have any concerns with </w:t>
      </w:r>
      <w:r w:rsidR="004F727A" w:rsidRPr="00D02EF5">
        <w:rPr>
          <w:sz w:val="23"/>
          <w:szCs w:val="23"/>
        </w:rPr>
        <w:t xml:space="preserve">the performance of </w:t>
      </w:r>
      <w:r w:rsidRPr="00D02EF5">
        <w:rPr>
          <w:sz w:val="23"/>
          <w:szCs w:val="23"/>
        </w:rPr>
        <w:t>your TA</w:t>
      </w:r>
      <w:r w:rsidR="00D02EF5">
        <w:rPr>
          <w:sz w:val="23"/>
          <w:szCs w:val="23"/>
        </w:rPr>
        <w:t>, please contact the instructor as soon as possible.</w:t>
      </w:r>
      <w:r w:rsidRPr="00D02EF5">
        <w:rPr>
          <w:sz w:val="23"/>
          <w:szCs w:val="23"/>
        </w:rPr>
        <w:t xml:space="preserve"> </w:t>
      </w:r>
      <w:r w:rsidR="002B6BF8">
        <w:rPr>
          <w:sz w:val="23"/>
          <w:szCs w:val="23"/>
        </w:rPr>
        <w:t xml:space="preserve">This document from the UNC Writing Center is particularly relevant if you have an international TA: </w:t>
      </w:r>
      <w:hyperlink r:id="rId29" w:history="1">
        <w:r w:rsidR="002B6BF8">
          <w:rPr>
            <w:rStyle w:val="Hyperlink"/>
          </w:rPr>
          <w:t>http://writingcenter.unc.edu/handouts/international-teaching-assistants-and-you/</w:t>
        </w:r>
      </w:hyperlink>
    </w:p>
    <w:p w:rsidR="001D0CF0" w:rsidRPr="00B35891" w:rsidRDefault="001D0CF0" w:rsidP="001D0CF0">
      <w:pPr>
        <w:rPr>
          <w:sz w:val="22"/>
          <w:szCs w:val="22"/>
        </w:rPr>
      </w:pPr>
      <w:r>
        <w:rPr>
          <w:sz w:val="22"/>
          <w:szCs w:val="22"/>
        </w:rPr>
        <w:t>_____________________________________________________________________________________</w:t>
      </w:r>
    </w:p>
    <w:p w:rsidR="001D0CF0" w:rsidRPr="00B35891" w:rsidRDefault="001D0CF0" w:rsidP="001D0CF0">
      <w:pPr>
        <w:spacing w:before="120" w:after="120"/>
        <w:rPr>
          <w:b/>
          <w:sz w:val="28"/>
          <w:szCs w:val="28"/>
        </w:rPr>
      </w:pPr>
      <w:r w:rsidRPr="00B35891">
        <w:rPr>
          <w:b/>
          <w:sz w:val="28"/>
          <w:szCs w:val="28"/>
        </w:rPr>
        <w:lastRenderedPageBreak/>
        <w:t xml:space="preserve">Words to the </w:t>
      </w:r>
      <w:r>
        <w:rPr>
          <w:b/>
          <w:sz w:val="28"/>
          <w:szCs w:val="28"/>
        </w:rPr>
        <w:t>W</w:t>
      </w:r>
      <w:r w:rsidRPr="00B35891">
        <w:rPr>
          <w:b/>
          <w:sz w:val="28"/>
          <w:szCs w:val="28"/>
        </w:rPr>
        <w:t>ise</w:t>
      </w:r>
    </w:p>
    <w:p w:rsidR="001D0CF0" w:rsidRPr="00546D2E" w:rsidRDefault="001D0CF0" w:rsidP="001D0CF0">
      <w:pPr>
        <w:pStyle w:val="NormalWeb"/>
        <w:numPr>
          <w:ilvl w:val="0"/>
          <w:numId w:val="2"/>
        </w:numPr>
        <w:spacing w:after="180"/>
        <w:rPr>
          <w:sz w:val="23"/>
          <w:szCs w:val="23"/>
        </w:rPr>
      </w:pPr>
      <w:r>
        <w:rPr>
          <w:sz w:val="23"/>
          <w:szCs w:val="23"/>
        </w:rPr>
        <w:t xml:space="preserve">Please </w:t>
      </w:r>
      <w:r w:rsidRPr="00546D2E">
        <w:rPr>
          <w:sz w:val="23"/>
          <w:szCs w:val="23"/>
        </w:rPr>
        <w:t>save</w:t>
      </w:r>
      <w:r>
        <w:rPr>
          <w:sz w:val="23"/>
          <w:szCs w:val="23"/>
        </w:rPr>
        <w:t xml:space="preserve"> a copy of</w:t>
      </w:r>
      <w:r w:rsidRPr="00546D2E">
        <w:rPr>
          <w:sz w:val="23"/>
          <w:szCs w:val="23"/>
        </w:rPr>
        <w:t xml:space="preserve"> </w:t>
      </w:r>
      <w:r w:rsidRPr="00BD3462">
        <w:rPr>
          <w:bCs/>
          <w:sz w:val="23"/>
          <w:szCs w:val="23"/>
        </w:rPr>
        <w:t>your responses to all assignments before you</w:t>
      </w:r>
      <w:r>
        <w:rPr>
          <w:b/>
          <w:bCs/>
          <w:sz w:val="23"/>
          <w:szCs w:val="23"/>
        </w:rPr>
        <w:t xml:space="preserve"> </w:t>
      </w:r>
      <w:r w:rsidRPr="00546D2E">
        <w:rPr>
          <w:sz w:val="23"/>
          <w:szCs w:val="23"/>
        </w:rPr>
        <w:t xml:space="preserve">submit </w:t>
      </w:r>
      <w:r>
        <w:rPr>
          <w:sz w:val="23"/>
          <w:szCs w:val="23"/>
        </w:rPr>
        <w:t>them electronically and retain the copy or confirmation email. Although fortunately rare</w:t>
      </w:r>
      <w:r w:rsidRPr="00546D2E">
        <w:rPr>
          <w:sz w:val="23"/>
          <w:szCs w:val="23"/>
        </w:rPr>
        <w:t xml:space="preserve">, </w:t>
      </w:r>
      <w:r>
        <w:rPr>
          <w:sz w:val="23"/>
          <w:szCs w:val="23"/>
        </w:rPr>
        <w:t>webform submissions and/or emails are occasionally</w:t>
      </w:r>
      <w:r w:rsidRPr="00546D2E">
        <w:rPr>
          <w:sz w:val="23"/>
          <w:szCs w:val="23"/>
        </w:rPr>
        <w:t xml:space="preserve"> erased</w:t>
      </w:r>
      <w:r>
        <w:rPr>
          <w:sz w:val="23"/>
          <w:szCs w:val="23"/>
        </w:rPr>
        <w:t xml:space="preserve"> or </w:t>
      </w:r>
      <w:r w:rsidRPr="00546D2E">
        <w:rPr>
          <w:sz w:val="23"/>
          <w:szCs w:val="23"/>
        </w:rPr>
        <w:t>otherwise lost.</w:t>
      </w:r>
    </w:p>
    <w:p w:rsidR="001D0CF0" w:rsidRDefault="001D0CF0" w:rsidP="001D0CF0">
      <w:pPr>
        <w:pStyle w:val="NormalWeb"/>
        <w:numPr>
          <w:ilvl w:val="0"/>
          <w:numId w:val="2"/>
        </w:numPr>
        <w:spacing w:after="180"/>
        <w:rPr>
          <w:sz w:val="23"/>
          <w:szCs w:val="23"/>
        </w:rPr>
      </w:pPr>
      <w:r w:rsidRPr="00E155F7">
        <w:rPr>
          <w:sz w:val="23"/>
          <w:szCs w:val="23"/>
        </w:rPr>
        <w:t>If you need help, please do not hesitate to ask your TA for assistance. Also, campus librarians are available to help you locate information for this course</w:t>
      </w:r>
      <w:r w:rsidR="00A96217">
        <w:rPr>
          <w:sz w:val="23"/>
          <w:szCs w:val="23"/>
        </w:rPr>
        <w:t xml:space="preserve"> (except for quizzes and examinations)</w:t>
      </w:r>
      <w:r w:rsidRPr="00E155F7">
        <w:rPr>
          <w:sz w:val="23"/>
          <w:szCs w:val="23"/>
        </w:rPr>
        <w:t>.</w:t>
      </w:r>
      <w:r>
        <w:rPr>
          <w:sz w:val="23"/>
          <w:szCs w:val="23"/>
        </w:rPr>
        <w:t xml:space="preserve"> </w:t>
      </w:r>
    </w:p>
    <w:p w:rsidR="001D0CF0" w:rsidRDefault="001D0CF0" w:rsidP="001D0CF0">
      <w:pPr>
        <w:pStyle w:val="NormalWeb"/>
        <w:numPr>
          <w:ilvl w:val="0"/>
          <w:numId w:val="2"/>
        </w:numPr>
        <w:spacing w:after="180"/>
        <w:rPr>
          <w:sz w:val="23"/>
          <w:szCs w:val="23"/>
        </w:rPr>
      </w:pPr>
      <w:r>
        <w:rPr>
          <w:sz w:val="23"/>
          <w:szCs w:val="23"/>
        </w:rPr>
        <w:t xml:space="preserve">Please don’t wait until the </w:t>
      </w:r>
      <w:r w:rsidR="00A96217">
        <w:rPr>
          <w:sz w:val="23"/>
          <w:szCs w:val="23"/>
        </w:rPr>
        <w:t xml:space="preserve">end of the week to work on </w:t>
      </w:r>
      <w:r>
        <w:rPr>
          <w:sz w:val="23"/>
          <w:szCs w:val="23"/>
        </w:rPr>
        <w:t>the case study. These assignments will take some time to complete.</w:t>
      </w:r>
    </w:p>
    <w:p w:rsidR="001D0CF0" w:rsidRDefault="001D0CF0" w:rsidP="001D0CF0">
      <w:pPr>
        <w:pStyle w:val="NormalWeb"/>
        <w:numPr>
          <w:ilvl w:val="0"/>
          <w:numId w:val="2"/>
        </w:numPr>
        <w:spacing w:after="180"/>
        <w:rPr>
          <w:sz w:val="23"/>
          <w:szCs w:val="23"/>
        </w:rPr>
      </w:pPr>
      <w:r w:rsidRPr="00546D2E">
        <w:rPr>
          <w:sz w:val="23"/>
          <w:szCs w:val="23"/>
        </w:rPr>
        <w:t>Should unforeseen events or life/work commitments occur during the semester which will impact your course work, please let your TA know as soon as possible</w:t>
      </w:r>
      <w:r>
        <w:rPr>
          <w:sz w:val="23"/>
          <w:szCs w:val="23"/>
        </w:rPr>
        <w:t>.</w:t>
      </w:r>
      <w:r w:rsidRPr="00546D2E">
        <w:rPr>
          <w:sz w:val="23"/>
          <w:szCs w:val="23"/>
        </w:rPr>
        <w:t xml:space="preserve"> </w:t>
      </w:r>
      <w:r>
        <w:rPr>
          <w:sz w:val="23"/>
          <w:szCs w:val="23"/>
        </w:rPr>
        <w:t>If an examination deadline is the issue, please</w:t>
      </w:r>
      <w:r w:rsidR="00A96217">
        <w:rPr>
          <w:sz w:val="23"/>
          <w:szCs w:val="23"/>
        </w:rPr>
        <w:t xml:space="preserve"> notify your TA and Vic in advance</w:t>
      </w:r>
      <w:r>
        <w:rPr>
          <w:sz w:val="23"/>
          <w:szCs w:val="23"/>
        </w:rPr>
        <w:t>.</w:t>
      </w:r>
    </w:p>
    <w:p w:rsidR="00525875" w:rsidRDefault="00525875" w:rsidP="00525875">
      <w:pPr>
        <w:pStyle w:val="NormalWeb"/>
        <w:rPr>
          <w:sz w:val="23"/>
          <w:szCs w:val="23"/>
        </w:rPr>
      </w:pPr>
    </w:p>
    <w:p w:rsidR="00525875" w:rsidRDefault="00C25CC3" w:rsidP="00525875">
      <w:pPr>
        <w:pStyle w:val="NormalWeb"/>
        <w:rPr>
          <w:sz w:val="23"/>
          <w:szCs w:val="23"/>
        </w:rPr>
      </w:pPr>
      <w:r>
        <w:rPr>
          <w:noProof/>
          <w:sz w:val="23"/>
          <w:szCs w:val="23"/>
        </w:rPr>
        <w:drawing>
          <wp:anchor distT="0" distB="0" distL="114300" distR="114300" simplePos="0" relativeHeight="251670528" behindDoc="0" locked="0" layoutInCell="1" allowOverlap="1">
            <wp:simplePos x="0" y="0"/>
            <wp:positionH relativeFrom="column">
              <wp:posOffset>0</wp:posOffset>
            </wp:positionH>
            <wp:positionV relativeFrom="paragraph">
              <wp:posOffset>635</wp:posOffset>
            </wp:positionV>
            <wp:extent cx="5939790" cy="2727325"/>
            <wp:effectExtent l="133350" t="114300" r="156210" b="168275"/>
            <wp:wrapSquare wrapText="bothSides"/>
            <wp:docPr id="5" name="Picture 5" descr="K:\VicsScansandImages\CensusReturnEnvelo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K:\VicsScansandImages\CensusReturnEnvelope.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939790" cy="27273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525875" w:rsidRDefault="00525875" w:rsidP="00525875">
      <w:pPr>
        <w:pStyle w:val="NormalWeb"/>
        <w:rPr>
          <w:sz w:val="23"/>
          <w:szCs w:val="23"/>
        </w:rPr>
      </w:pPr>
    </w:p>
    <w:p w:rsidR="00525875" w:rsidRPr="00637D55" w:rsidRDefault="007A0F89" w:rsidP="00525875">
      <w:pPr>
        <w:pStyle w:val="NormalWeb"/>
        <w:jc w:val="right"/>
        <w:rPr>
          <w:b/>
          <w:i/>
          <w:color w:val="FF0000"/>
          <w:sz w:val="23"/>
          <w:szCs w:val="23"/>
        </w:rPr>
      </w:pPr>
      <w:r>
        <w:rPr>
          <w:sz w:val="23"/>
          <w:szCs w:val="23"/>
        </w:rPr>
        <w:t>8/17/2015</w:t>
      </w:r>
      <w:r w:rsidR="00486F3B">
        <w:rPr>
          <w:sz w:val="23"/>
          <w:szCs w:val="23"/>
        </w:rPr>
        <w:t>, 10/26/2015</w:t>
      </w:r>
      <w:r w:rsidR="00F13819">
        <w:rPr>
          <w:sz w:val="23"/>
          <w:szCs w:val="23"/>
        </w:rPr>
        <w:t>, 8/14/2016</w:t>
      </w:r>
    </w:p>
    <w:sectPr w:rsidR="00525875" w:rsidRPr="00637D55" w:rsidSect="00CE148A">
      <w:headerReference w:type="default" r:id="rId31"/>
      <w:footerReference w:type="even" r:id="rId32"/>
      <w:footerReference w:type="default" r:id="rId33"/>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523" w:rsidRDefault="00214523">
      <w:r>
        <w:separator/>
      </w:r>
    </w:p>
  </w:endnote>
  <w:endnote w:type="continuationSeparator" w:id="0">
    <w:p w:rsidR="00214523" w:rsidRDefault="00214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100" w:rsidRDefault="00210100" w:rsidP="00DC12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10100" w:rsidRDefault="002101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100" w:rsidRPr="004B3538" w:rsidRDefault="00210100">
    <w:pPr>
      <w:pStyle w:val="Footer"/>
      <w:rPr>
        <w:rFonts w:ascii="Arial" w:hAnsi="Arial" w:cs="Arial"/>
        <w:sz w:val="20"/>
        <w:szCs w:val="20"/>
      </w:rPr>
    </w:pPr>
    <w:r>
      <w:rPr>
        <w:rFonts w:ascii="Arial" w:hAnsi="Arial" w:cs="Arial"/>
        <w:i/>
        <w:sz w:val="18"/>
        <w:szCs w:val="18"/>
      </w:rPr>
      <w:tab/>
    </w:r>
    <w:r w:rsidRPr="00CF3521">
      <w:rPr>
        <w:rFonts w:ascii="Arial" w:hAnsi="Arial" w:cs="Arial"/>
        <w:i/>
        <w:sz w:val="18"/>
        <w:szCs w:val="18"/>
      </w:rPr>
      <w:t xml:space="preserve">Page </w:t>
    </w:r>
    <w:r w:rsidRPr="00CF3521">
      <w:rPr>
        <w:rStyle w:val="PageNumber"/>
        <w:rFonts w:ascii="Arial" w:hAnsi="Arial"/>
        <w:i/>
        <w:sz w:val="18"/>
        <w:szCs w:val="18"/>
      </w:rPr>
      <w:fldChar w:fldCharType="begin"/>
    </w:r>
    <w:r w:rsidRPr="00CF3521">
      <w:rPr>
        <w:rStyle w:val="PageNumber"/>
        <w:rFonts w:ascii="Arial" w:hAnsi="Arial"/>
        <w:i/>
        <w:sz w:val="18"/>
        <w:szCs w:val="18"/>
      </w:rPr>
      <w:instrText xml:space="preserve"> PAGE </w:instrText>
    </w:r>
    <w:r w:rsidRPr="00CF3521">
      <w:rPr>
        <w:rStyle w:val="PageNumber"/>
        <w:rFonts w:ascii="Arial" w:hAnsi="Arial"/>
        <w:i/>
        <w:sz w:val="18"/>
        <w:szCs w:val="18"/>
      </w:rPr>
      <w:fldChar w:fldCharType="separate"/>
    </w:r>
    <w:r w:rsidR="00D61B45">
      <w:rPr>
        <w:rStyle w:val="PageNumber"/>
        <w:rFonts w:ascii="Arial" w:hAnsi="Arial"/>
        <w:i/>
        <w:noProof/>
        <w:sz w:val="18"/>
        <w:szCs w:val="18"/>
      </w:rPr>
      <w:t>7</w:t>
    </w:r>
    <w:r w:rsidRPr="00CF3521">
      <w:rPr>
        <w:rStyle w:val="PageNumber"/>
        <w:rFonts w:ascii="Arial" w:hAnsi="Arial"/>
        <w:i/>
        <w:sz w:val="18"/>
        <w:szCs w:val="18"/>
      </w:rPr>
      <w:fldChar w:fldCharType="end"/>
    </w:r>
    <w:r w:rsidRPr="00CF3521">
      <w:rPr>
        <w:rStyle w:val="PageNumber"/>
        <w:rFonts w:ascii="Arial" w:hAnsi="Arial"/>
        <w:i/>
        <w:sz w:val="18"/>
        <w:szCs w:val="18"/>
      </w:rPr>
      <w:t xml:space="preserve"> of </w:t>
    </w:r>
    <w:r w:rsidRPr="00CF3521">
      <w:rPr>
        <w:rStyle w:val="PageNumber"/>
        <w:rFonts w:ascii="Arial" w:hAnsi="Arial"/>
        <w:i/>
        <w:sz w:val="18"/>
        <w:szCs w:val="18"/>
      </w:rPr>
      <w:fldChar w:fldCharType="begin"/>
    </w:r>
    <w:r w:rsidRPr="00CF3521">
      <w:rPr>
        <w:rStyle w:val="PageNumber"/>
        <w:rFonts w:ascii="Arial" w:hAnsi="Arial"/>
        <w:i/>
        <w:sz w:val="18"/>
        <w:szCs w:val="18"/>
      </w:rPr>
      <w:instrText xml:space="preserve"> NUMPAGES </w:instrText>
    </w:r>
    <w:r w:rsidRPr="00CF3521">
      <w:rPr>
        <w:rStyle w:val="PageNumber"/>
        <w:rFonts w:ascii="Arial" w:hAnsi="Arial"/>
        <w:i/>
        <w:sz w:val="18"/>
        <w:szCs w:val="18"/>
      </w:rPr>
      <w:fldChar w:fldCharType="separate"/>
    </w:r>
    <w:r w:rsidR="00D61B45">
      <w:rPr>
        <w:rStyle w:val="PageNumber"/>
        <w:rFonts w:ascii="Arial" w:hAnsi="Arial"/>
        <w:i/>
        <w:noProof/>
        <w:sz w:val="18"/>
        <w:szCs w:val="18"/>
      </w:rPr>
      <w:t>9</w:t>
    </w:r>
    <w:r w:rsidRPr="00CF3521">
      <w:rPr>
        <w:rStyle w:val="PageNumber"/>
        <w:rFonts w:ascii="Arial" w:hAnsi="Arial"/>
        <w:i/>
        <w:sz w:val="18"/>
        <w:szCs w:val="18"/>
      </w:rPr>
      <w:fldChar w:fldCharType="end"/>
    </w:r>
    <w:r>
      <w:rPr>
        <w:rStyle w:val="PageNumber"/>
        <w:rFonts w:ascii="Arial" w:hAnsi="Arial"/>
        <w:sz w:val="18"/>
        <w:szCs w:val="18"/>
      </w:rPr>
      <w:t xml:space="preserve"> </w:t>
    </w:r>
    <w:r>
      <w:rPr>
        <w:rStyle w:val="PageNumber"/>
        <w:rFonts w:ascii="Arial" w:hAnsi="Arial"/>
        <w:sz w:val="18"/>
        <w:szCs w:val="18"/>
      </w:rPr>
      <w:tab/>
      <w:t xml:space="preserve"> </w:t>
    </w:r>
    <w:r w:rsidRPr="00BA0E84">
      <w:rPr>
        <w:rFonts w:ascii="Arial" w:hAnsi="Arial" w:cs="Arial"/>
        <w:sz w:val="14"/>
        <w:szCs w:val="14"/>
      </w:rPr>
      <w:t>HPM600</w:t>
    </w:r>
    <w:r>
      <w:rPr>
        <w:rFonts w:ascii="Arial" w:hAnsi="Arial" w:cs="Arial"/>
        <w:sz w:val="14"/>
        <w:szCs w:val="14"/>
      </w:rPr>
      <w:t>Spring</w:t>
    </w:r>
    <w:r w:rsidRPr="00BA0E84">
      <w:rPr>
        <w:rFonts w:ascii="Arial" w:hAnsi="Arial" w:cs="Arial"/>
        <w:sz w:val="14"/>
        <w:szCs w:val="14"/>
      </w:rPr>
      <w:t xml:space="preserve"> 201</w:t>
    </w:r>
    <w:r>
      <w:rPr>
        <w:rFonts w:ascii="Arial" w:hAnsi="Arial" w:cs="Arial"/>
        <w:sz w:val="14"/>
        <w:szCs w:val="14"/>
      </w:rPr>
      <w:t>2[5</w:t>
    </w:r>
    <w:r w:rsidRPr="00BA0E84">
      <w:rPr>
        <w:rFonts w:ascii="Arial" w:hAnsi="Arial" w:cs="Arial"/>
        <w:sz w:val="14"/>
        <w:szCs w:val="14"/>
      </w:rPr>
      <w:t>]</w:t>
    </w:r>
    <w:r w:rsidRPr="004B3538">
      <w:rPr>
        <w:rFonts w:ascii="Arial" w:hAnsi="Arial" w:cs="Arial"/>
        <w:sz w:val="20"/>
        <w:szCs w:val="20"/>
      </w:rPr>
      <w:tab/>
    </w:r>
    <w:r w:rsidRPr="004B3538">
      <w:rPr>
        <w:rFonts w:ascii="Arial" w:hAnsi="Arial" w:cs="Arial"/>
        <w:sz w:val="20"/>
        <w:szCs w:val="20"/>
      </w:rPr>
      <w:tab/>
    </w:r>
    <w:r w:rsidRPr="004B3538">
      <w:rPr>
        <w:rFonts w:ascii="Arial" w:hAnsi="Arial" w:cs="Arial"/>
        <w:sz w:val="20"/>
        <w:szCs w:val="20"/>
      </w:rPr>
      <w:tab/>
    </w:r>
    <w:r w:rsidRPr="004B3538">
      <w:rP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523" w:rsidRDefault="00214523">
      <w:r>
        <w:separator/>
      </w:r>
    </w:p>
  </w:footnote>
  <w:footnote w:type="continuationSeparator" w:id="0">
    <w:p w:rsidR="00214523" w:rsidRDefault="002145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100" w:rsidRDefault="00210100" w:rsidP="008B4AF1">
    <w:pPr>
      <w:pStyle w:val="Heade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210100" w:rsidRPr="004016DD" w:rsidRDefault="00210100" w:rsidP="00047086">
    <w:pPr>
      <w:pStyle w:val="Header"/>
      <w:jc w:val="center"/>
      <w:rPr>
        <w:rFonts w:ascii="Arial" w:hAnsi="Arial" w:cs="Arial"/>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C6250"/>
    <w:multiLevelType w:val="hybridMultilevel"/>
    <w:tmpl w:val="AC56FA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0540E"/>
    <w:multiLevelType w:val="multilevel"/>
    <w:tmpl w:val="C558403E"/>
    <w:lvl w:ilvl="0">
      <w:start w:val="1"/>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 w15:restartNumberingAfterBreak="0">
    <w:nsid w:val="01E73B34"/>
    <w:multiLevelType w:val="hybridMultilevel"/>
    <w:tmpl w:val="05166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1B00CB"/>
    <w:multiLevelType w:val="hybridMultilevel"/>
    <w:tmpl w:val="18A00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4351CB8"/>
    <w:multiLevelType w:val="multilevel"/>
    <w:tmpl w:val="AF8E67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7E12F5"/>
    <w:multiLevelType w:val="multilevel"/>
    <w:tmpl w:val="FEAEF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691638"/>
    <w:multiLevelType w:val="hybridMultilevel"/>
    <w:tmpl w:val="46964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EE5DEE"/>
    <w:multiLevelType w:val="multilevel"/>
    <w:tmpl w:val="AF8E67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3"/>
  </w:num>
  <w:num w:numId="4">
    <w:abstractNumId w:val="4"/>
  </w:num>
  <w:num w:numId="5">
    <w:abstractNumId w:val="7"/>
  </w:num>
  <w:num w:numId="6">
    <w:abstractNumId w:val="1"/>
  </w:num>
  <w:num w:numId="7">
    <w:abstractNumId w:val="6"/>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19D"/>
    <w:rsid w:val="0000255A"/>
    <w:rsid w:val="00002987"/>
    <w:rsid w:val="0000411C"/>
    <w:rsid w:val="000051AB"/>
    <w:rsid w:val="00006C0E"/>
    <w:rsid w:val="00010F14"/>
    <w:rsid w:val="00012ACF"/>
    <w:rsid w:val="00013580"/>
    <w:rsid w:val="00013AAD"/>
    <w:rsid w:val="00015730"/>
    <w:rsid w:val="0001786B"/>
    <w:rsid w:val="0002035D"/>
    <w:rsid w:val="0002101E"/>
    <w:rsid w:val="000229DF"/>
    <w:rsid w:val="00022AA2"/>
    <w:rsid w:val="000234FD"/>
    <w:rsid w:val="00023E74"/>
    <w:rsid w:val="0002547F"/>
    <w:rsid w:val="00025ADF"/>
    <w:rsid w:val="0002616B"/>
    <w:rsid w:val="0003097E"/>
    <w:rsid w:val="00033138"/>
    <w:rsid w:val="000348CB"/>
    <w:rsid w:val="00037B49"/>
    <w:rsid w:val="0004060E"/>
    <w:rsid w:val="00040D26"/>
    <w:rsid w:val="000413C9"/>
    <w:rsid w:val="000422F4"/>
    <w:rsid w:val="000448A8"/>
    <w:rsid w:val="0004499C"/>
    <w:rsid w:val="00044DD7"/>
    <w:rsid w:val="0004523E"/>
    <w:rsid w:val="00046A8E"/>
    <w:rsid w:val="00047086"/>
    <w:rsid w:val="00047852"/>
    <w:rsid w:val="00053A22"/>
    <w:rsid w:val="0005469E"/>
    <w:rsid w:val="00054A5E"/>
    <w:rsid w:val="00060460"/>
    <w:rsid w:val="00060C4C"/>
    <w:rsid w:val="00062070"/>
    <w:rsid w:val="000675B9"/>
    <w:rsid w:val="00067C34"/>
    <w:rsid w:val="000719E1"/>
    <w:rsid w:val="0007318F"/>
    <w:rsid w:val="0007390B"/>
    <w:rsid w:val="00077251"/>
    <w:rsid w:val="00077FC5"/>
    <w:rsid w:val="000806CD"/>
    <w:rsid w:val="00081F2E"/>
    <w:rsid w:val="00082A30"/>
    <w:rsid w:val="0008397F"/>
    <w:rsid w:val="00084AB5"/>
    <w:rsid w:val="00084CEF"/>
    <w:rsid w:val="00086131"/>
    <w:rsid w:val="0008756A"/>
    <w:rsid w:val="00087ADE"/>
    <w:rsid w:val="0009015D"/>
    <w:rsid w:val="000928B8"/>
    <w:rsid w:val="000935BC"/>
    <w:rsid w:val="0009789A"/>
    <w:rsid w:val="000A2C4B"/>
    <w:rsid w:val="000A49B9"/>
    <w:rsid w:val="000A60F0"/>
    <w:rsid w:val="000A69AF"/>
    <w:rsid w:val="000A7C31"/>
    <w:rsid w:val="000B10B6"/>
    <w:rsid w:val="000B1A19"/>
    <w:rsid w:val="000B4217"/>
    <w:rsid w:val="000D0DCC"/>
    <w:rsid w:val="000D1359"/>
    <w:rsid w:val="000D45EC"/>
    <w:rsid w:val="000D6188"/>
    <w:rsid w:val="000D6D22"/>
    <w:rsid w:val="000E4051"/>
    <w:rsid w:val="000E76F1"/>
    <w:rsid w:val="000E7749"/>
    <w:rsid w:val="000F0E88"/>
    <w:rsid w:val="000F3250"/>
    <w:rsid w:val="000F69D4"/>
    <w:rsid w:val="001008EA"/>
    <w:rsid w:val="001017D3"/>
    <w:rsid w:val="00112913"/>
    <w:rsid w:val="0011327A"/>
    <w:rsid w:val="001157CC"/>
    <w:rsid w:val="00116F20"/>
    <w:rsid w:val="00120334"/>
    <w:rsid w:val="001230E3"/>
    <w:rsid w:val="00123A66"/>
    <w:rsid w:val="00124CBB"/>
    <w:rsid w:val="00124E2C"/>
    <w:rsid w:val="00127A0A"/>
    <w:rsid w:val="0013208B"/>
    <w:rsid w:val="00132707"/>
    <w:rsid w:val="001353BB"/>
    <w:rsid w:val="00135698"/>
    <w:rsid w:val="00140019"/>
    <w:rsid w:val="0014022D"/>
    <w:rsid w:val="00141A50"/>
    <w:rsid w:val="0014370C"/>
    <w:rsid w:val="00143CCB"/>
    <w:rsid w:val="00144DDA"/>
    <w:rsid w:val="00145D75"/>
    <w:rsid w:val="00145E79"/>
    <w:rsid w:val="00151C4E"/>
    <w:rsid w:val="00154580"/>
    <w:rsid w:val="001615C6"/>
    <w:rsid w:val="0016204A"/>
    <w:rsid w:val="00162208"/>
    <w:rsid w:val="00166B95"/>
    <w:rsid w:val="00167DE9"/>
    <w:rsid w:val="00170301"/>
    <w:rsid w:val="0017159A"/>
    <w:rsid w:val="001715A7"/>
    <w:rsid w:val="00171A93"/>
    <w:rsid w:val="00171E33"/>
    <w:rsid w:val="00171F77"/>
    <w:rsid w:val="001728A1"/>
    <w:rsid w:val="0017374F"/>
    <w:rsid w:val="00175EDF"/>
    <w:rsid w:val="00177487"/>
    <w:rsid w:val="001774AB"/>
    <w:rsid w:val="0017756F"/>
    <w:rsid w:val="00177B81"/>
    <w:rsid w:val="00181042"/>
    <w:rsid w:val="00181474"/>
    <w:rsid w:val="00184988"/>
    <w:rsid w:val="00185B13"/>
    <w:rsid w:val="00186175"/>
    <w:rsid w:val="001862E8"/>
    <w:rsid w:val="00190161"/>
    <w:rsid w:val="00191823"/>
    <w:rsid w:val="00193E83"/>
    <w:rsid w:val="0019561C"/>
    <w:rsid w:val="001A07F8"/>
    <w:rsid w:val="001A0A1D"/>
    <w:rsid w:val="001A1516"/>
    <w:rsid w:val="001A27C8"/>
    <w:rsid w:val="001A2A6B"/>
    <w:rsid w:val="001A4A59"/>
    <w:rsid w:val="001A5CF7"/>
    <w:rsid w:val="001A5DF2"/>
    <w:rsid w:val="001B0A89"/>
    <w:rsid w:val="001B16A9"/>
    <w:rsid w:val="001B23C1"/>
    <w:rsid w:val="001B259D"/>
    <w:rsid w:val="001B361D"/>
    <w:rsid w:val="001B707A"/>
    <w:rsid w:val="001B7970"/>
    <w:rsid w:val="001C307E"/>
    <w:rsid w:val="001C4FE0"/>
    <w:rsid w:val="001C58C7"/>
    <w:rsid w:val="001C5C93"/>
    <w:rsid w:val="001D0CF0"/>
    <w:rsid w:val="001D4F07"/>
    <w:rsid w:val="001D58A0"/>
    <w:rsid w:val="001D6B66"/>
    <w:rsid w:val="001D7774"/>
    <w:rsid w:val="001E5DCE"/>
    <w:rsid w:val="001E5F7C"/>
    <w:rsid w:val="001E78AC"/>
    <w:rsid w:val="001F593E"/>
    <w:rsid w:val="001F5B16"/>
    <w:rsid w:val="001F662E"/>
    <w:rsid w:val="001F7286"/>
    <w:rsid w:val="001F7304"/>
    <w:rsid w:val="001F7D44"/>
    <w:rsid w:val="002000E9"/>
    <w:rsid w:val="002059C7"/>
    <w:rsid w:val="00210100"/>
    <w:rsid w:val="002144D5"/>
    <w:rsid w:val="00214523"/>
    <w:rsid w:val="00214EF5"/>
    <w:rsid w:val="00214F13"/>
    <w:rsid w:val="00216F56"/>
    <w:rsid w:val="00222A1A"/>
    <w:rsid w:val="00223172"/>
    <w:rsid w:val="00223E94"/>
    <w:rsid w:val="00231E78"/>
    <w:rsid w:val="002324A4"/>
    <w:rsid w:val="00232FC1"/>
    <w:rsid w:val="0023432A"/>
    <w:rsid w:val="00235F6D"/>
    <w:rsid w:val="00237DEB"/>
    <w:rsid w:val="0024405B"/>
    <w:rsid w:val="002501CF"/>
    <w:rsid w:val="0025129F"/>
    <w:rsid w:val="00253C07"/>
    <w:rsid w:val="00257529"/>
    <w:rsid w:val="00261BE0"/>
    <w:rsid w:val="00262760"/>
    <w:rsid w:val="00263E3A"/>
    <w:rsid w:val="002653C7"/>
    <w:rsid w:val="00266AE4"/>
    <w:rsid w:val="0026724A"/>
    <w:rsid w:val="00267989"/>
    <w:rsid w:val="002718C3"/>
    <w:rsid w:val="00273432"/>
    <w:rsid w:val="0027446F"/>
    <w:rsid w:val="00274D8E"/>
    <w:rsid w:val="00275728"/>
    <w:rsid w:val="00275A11"/>
    <w:rsid w:val="002771A0"/>
    <w:rsid w:val="002778DC"/>
    <w:rsid w:val="00282C22"/>
    <w:rsid w:val="002833F2"/>
    <w:rsid w:val="00284299"/>
    <w:rsid w:val="00285E4B"/>
    <w:rsid w:val="002862CE"/>
    <w:rsid w:val="0029080A"/>
    <w:rsid w:val="00292752"/>
    <w:rsid w:val="00293E79"/>
    <w:rsid w:val="002A1DC3"/>
    <w:rsid w:val="002A2C27"/>
    <w:rsid w:val="002A39B9"/>
    <w:rsid w:val="002A578E"/>
    <w:rsid w:val="002A57A7"/>
    <w:rsid w:val="002A7F82"/>
    <w:rsid w:val="002B27EA"/>
    <w:rsid w:val="002B581D"/>
    <w:rsid w:val="002B6BF8"/>
    <w:rsid w:val="002B6DAE"/>
    <w:rsid w:val="002B7B55"/>
    <w:rsid w:val="002C1BB2"/>
    <w:rsid w:val="002C1E11"/>
    <w:rsid w:val="002C23C1"/>
    <w:rsid w:val="002C2817"/>
    <w:rsid w:val="002C3915"/>
    <w:rsid w:val="002C3A38"/>
    <w:rsid w:val="002C714E"/>
    <w:rsid w:val="002C749D"/>
    <w:rsid w:val="002D1D84"/>
    <w:rsid w:val="002D2FD1"/>
    <w:rsid w:val="002D4638"/>
    <w:rsid w:val="002D54B2"/>
    <w:rsid w:val="002D563C"/>
    <w:rsid w:val="002D7A60"/>
    <w:rsid w:val="002E02C5"/>
    <w:rsid w:val="002F2921"/>
    <w:rsid w:val="002F2C67"/>
    <w:rsid w:val="002F2CD4"/>
    <w:rsid w:val="002F49DA"/>
    <w:rsid w:val="002F7EA1"/>
    <w:rsid w:val="003011F8"/>
    <w:rsid w:val="00305049"/>
    <w:rsid w:val="00305EA5"/>
    <w:rsid w:val="00305F2A"/>
    <w:rsid w:val="00310F1A"/>
    <w:rsid w:val="00311D9F"/>
    <w:rsid w:val="00314644"/>
    <w:rsid w:val="00314B11"/>
    <w:rsid w:val="003157E0"/>
    <w:rsid w:val="00321B32"/>
    <w:rsid w:val="00321D93"/>
    <w:rsid w:val="00322A94"/>
    <w:rsid w:val="00324157"/>
    <w:rsid w:val="00326C48"/>
    <w:rsid w:val="00330B2F"/>
    <w:rsid w:val="00330EDF"/>
    <w:rsid w:val="003317E1"/>
    <w:rsid w:val="00335538"/>
    <w:rsid w:val="003363DC"/>
    <w:rsid w:val="00340735"/>
    <w:rsid w:val="00342E8A"/>
    <w:rsid w:val="00345494"/>
    <w:rsid w:val="0035685A"/>
    <w:rsid w:val="00361CC2"/>
    <w:rsid w:val="00364801"/>
    <w:rsid w:val="00364EC7"/>
    <w:rsid w:val="003655FA"/>
    <w:rsid w:val="003669C5"/>
    <w:rsid w:val="00366F39"/>
    <w:rsid w:val="00370F04"/>
    <w:rsid w:val="003712AC"/>
    <w:rsid w:val="00372BFB"/>
    <w:rsid w:val="003730DF"/>
    <w:rsid w:val="003735B6"/>
    <w:rsid w:val="00373AF2"/>
    <w:rsid w:val="003746F5"/>
    <w:rsid w:val="00374712"/>
    <w:rsid w:val="00374C00"/>
    <w:rsid w:val="00375F09"/>
    <w:rsid w:val="00377645"/>
    <w:rsid w:val="00377FA4"/>
    <w:rsid w:val="00377FA7"/>
    <w:rsid w:val="00381331"/>
    <w:rsid w:val="00381EF5"/>
    <w:rsid w:val="00383599"/>
    <w:rsid w:val="0038483A"/>
    <w:rsid w:val="00385BE6"/>
    <w:rsid w:val="00385D01"/>
    <w:rsid w:val="00390ADE"/>
    <w:rsid w:val="0039141A"/>
    <w:rsid w:val="00392698"/>
    <w:rsid w:val="003937B9"/>
    <w:rsid w:val="00396D5F"/>
    <w:rsid w:val="00397F0E"/>
    <w:rsid w:val="003A0470"/>
    <w:rsid w:val="003A092C"/>
    <w:rsid w:val="003A1F24"/>
    <w:rsid w:val="003A437E"/>
    <w:rsid w:val="003A5816"/>
    <w:rsid w:val="003A7370"/>
    <w:rsid w:val="003B3A9E"/>
    <w:rsid w:val="003B3C3A"/>
    <w:rsid w:val="003B6030"/>
    <w:rsid w:val="003C194C"/>
    <w:rsid w:val="003C1A48"/>
    <w:rsid w:val="003C2712"/>
    <w:rsid w:val="003C45E1"/>
    <w:rsid w:val="003C504F"/>
    <w:rsid w:val="003C5081"/>
    <w:rsid w:val="003C5DDA"/>
    <w:rsid w:val="003C67D6"/>
    <w:rsid w:val="003D3C28"/>
    <w:rsid w:val="003D4D33"/>
    <w:rsid w:val="003D58E2"/>
    <w:rsid w:val="003D713A"/>
    <w:rsid w:val="003D72B6"/>
    <w:rsid w:val="003E0B1F"/>
    <w:rsid w:val="003E1443"/>
    <w:rsid w:val="003E44EF"/>
    <w:rsid w:val="003E67CD"/>
    <w:rsid w:val="003F1A83"/>
    <w:rsid w:val="003F2D35"/>
    <w:rsid w:val="003F3908"/>
    <w:rsid w:val="003F4376"/>
    <w:rsid w:val="004007EC"/>
    <w:rsid w:val="00402611"/>
    <w:rsid w:val="00404D65"/>
    <w:rsid w:val="00406916"/>
    <w:rsid w:val="00406BC5"/>
    <w:rsid w:val="00407B40"/>
    <w:rsid w:val="00407D2E"/>
    <w:rsid w:val="00411A0D"/>
    <w:rsid w:val="00411ABF"/>
    <w:rsid w:val="00412438"/>
    <w:rsid w:val="004127AA"/>
    <w:rsid w:val="00412892"/>
    <w:rsid w:val="004145F1"/>
    <w:rsid w:val="00415668"/>
    <w:rsid w:val="00420FDD"/>
    <w:rsid w:val="0042177F"/>
    <w:rsid w:val="00424C95"/>
    <w:rsid w:val="00425598"/>
    <w:rsid w:val="00425C03"/>
    <w:rsid w:val="00431212"/>
    <w:rsid w:val="00431B05"/>
    <w:rsid w:val="00432897"/>
    <w:rsid w:val="0043324C"/>
    <w:rsid w:val="004342A4"/>
    <w:rsid w:val="004346D4"/>
    <w:rsid w:val="00434DE4"/>
    <w:rsid w:val="00436768"/>
    <w:rsid w:val="00440FA5"/>
    <w:rsid w:val="0044154F"/>
    <w:rsid w:val="00444555"/>
    <w:rsid w:val="004460C5"/>
    <w:rsid w:val="004465EA"/>
    <w:rsid w:val="004503B8"/>
    <w:rsid w:val="004512C5"/>
    <w:rsid w:val="00451E9F"/>
    <w:rsid w:val="0045272D"/>
    <w:rsid w:val="004544E4"/>
    <w:rsid w:val="00455EF0"/>
    <w:rsid w:val="00456616"/>
    <w:rsid w:val="0045688B"/>
    <w:rsid w:val="0046010D"/>
    <w:rsid w:val="00463084"/>
    <w:rsid w:val="00463F3D"/>
    <w:rsid w:val="00467300"/>
    <w:rsid w:val="004715DF"/>
    <w:rsid w:val="00471931"/>
    <w:rsid w:val="0047427C"/>
    <w:rsid w:val="00474E7C"/>
    <w:rsid w:val="0047540A"/>
    <w:rsid w:val="00477B79"/>
    <w:rsid w:val="00484ABE"/>
    <w:rsid w:val="0048590F"/>
    <w:rsid w:val="00486F3B"/>
    <w:rsid w:val="00487414"/>
    <w:rsid w:val="00490FFF"/>
    <w:rsid w:val="004917D0"/>
    <w:rsid w:val="004929D4"/>
    <w:rsid w:val="0049372A"/>
    <w:rsid w:val="00495A40"/>
    <w:rsid w:val="00496A91"/>
    <w:rsid w:val="00497608"/>
    <w:rsid w:val="004A07EB"/>
    <w:rsid w:val="004A15B2"/>
    <w:rsid w:val="004A2982"/>
    <w:rsid w:val="004A3897"/>
    <w:rsid w:val="004A592D"/>
    <w:rsid w:val="004B1272"/>
    <w:rsid w:val="004B54A9"/>
    <w:rsid w:val="004B585B"/>
    <w:rsid w:val="004B5C97"/>
    <w:rsid w:val="004B6EBE"/>
    <w:rsid w:val="004C0A0A"/>
    <w:rsid w:val="004C2A01"/>
    <w:rsid w:val="004C321B"/>
    <w:rsid w:val="004C3CB0"/>
    <w:rsid w:val="004D11E1"/>
    <w:rsid w:val="004D134C"/>
    <w:rsid w:val="004D1BD1"/>
    <w:rsid w:val="004D380A"/>
    <w:rsid w:val="004D4FA9"/>
    <w:rsid w:val="004D5354"/>
    <w:rsid w:val="004D57E0"/>
    <w:rsid w:val="004D5D3F"/>
    <w:rsid w:val="004D5D8D"/>
    <w:rsid w:val="004D6939"/>
    <w:rsid w:val="004D6953"/>
    <w:rsid w:val="004D7006"/>
    <w:rsid w:val="004D7199"/>
    <w:rsid w:val="004E74A1"/>
    <w:rsid w:val="004F45E6"/>
    <w:rsid w:val="004F4744"/>
    <w:rsid w:val="004F494C"/>
    <w:rsid w:val="004F55F2"/>
    <w:rsid w:val="004F727A"/>
    <w:rsid w:val="004F7446"/>
    <w:rsid w:val="005022C1"/>
    <w:rsid w:val="005028BF"/>
    <w:rsid w:val="00502C2A"/>
    <w:rsid w:val="00505E06"/>
    <w:rsid w:val="00506347"/>
    <w:rsid w:val="0051107D"/>
    <w:rsid w:val="005113FD"/>
    <w:rsid w:val="005128B0"/>
    <w:rsid w:val="00514CE9"/>
    <w:rsid w:val="00515F72"/>
    <w:rsid w:val="00516549"/>
    <w:rsid w:val="00522D74"/>
    <w:rsid w:val="00525147"/>
    <w:rsid w:val="00525875"/>
    <w:rsid w:val="00530D0B"/>
    <w:rsid w:val="005310F0"/>
    <w:rsid w:val="00531836"/>
    <w:rsid w:val="0053183C"/>
    <w:rsid w:val="005324A4"/>
    <w:rsid w:val="00534C08"/>
    <w:rsid w:val="00535DD0"/>
    <w:rsid w:val="00536D2A"/>
    <w:rsid w:val="005370E8"/>
    <w:rsid w:val="00537715"/>
    <w:rsid w:val="005426D4"/>
    <w:rsid w:val="005435CD"/>
    <w:rsid w:val="00546D2E"/>
    <w:rsid w:val="00550FF2"/>
    <w:rsid w:val="00553726"/>
    <w:rsid w:val="005543E4"/>
    <w:rsid w:val="005554DE"/>
    <w:rsid w:val="005601FD"/>
    <w:rsid w:val="00561666"/>
    <w:rsid w:val="00566AF8"/>
    <w:rsid w:val="00567702"/>
    <w:rsid w:val="00571DF8"/>
    <w:rsid w:val="00572A89"/>
    <w:rsid w:val="00575C5F"/>
    <w:rsid w:val="00581456"/>
    <w:rsid w:val="005815C2"/>
    <w:rsid w:val="00581C85"/>
    <w:rsid w:val="00585DAC"/>
    <w:rsid w:val="005905AE"/>
    <w:rsid w:val="00592F48"/>
    <w:rsid w:val="00593C21"/>
    <w:rsid w:val="00596E53"/>
    <w:rsid w:val="005974B9"/>
    <w:rsid w:val="00597910"/>
    <w:rsid w:val="005A3095"/>
    <w:rsid w:val="005A57F0"/>
    <w:rsid w:val="005A6686"/>
    <w:rsid w:val="005A6850"/>
    <w:rsid w:val="005A6E03"/>
    <w:rsid w:val="005A7658"/>
    <w:rsid w:val="005A79B9"/>
    <w:rsid w:val="005B6021"/>
    <w:rsid w:val="005B6939"/>
    <w:rsid w:val="005B6C0D"/>
    <w:rsid w:val="005C1438"/>
    <w:rsid w:val="005C6E41"/>
    <w:rsid w:val="005D08E2"/>
    <w:rsid w:val="005D0903"/>
    <w:rsid w:val="005D1A74"/>
    <w:rsid w:val="005D20A6"/>
    <w:rsid w:val="005D2377"/>
    <w:rsid w:val="005D4C39"/>
    <w:rsid w:val="005D5ED3"/>
    <w:rsid w:val="005D758D"/>
    <w:rsid w:val="005E009B"/>
    <w:rsid w:val="005E2FE4"/>
    <w:rsid w:val="005E63F9"/>
    <w:rsid w:val="005E7DDC"/>
    <w:rsid w:val="005F6060"/>
    <w:rsid w:val="005F65D9"/>
    <w:rsid w:val="005F69EB"/>
    <w:rsid w:val="005F70EC"/>
    <w:rsid w:val="00600F5A"/>
    <w:rsid w:val="0060101F"/>
    <w:rsid w:val="00601903"/>
    <w:rsid w:val="00604654"/>
    <w:rsid w:val="00605FB2"/>
    <w:rsid w:val="0060751D"/>
    <w:rsid w:val="006101FB"/>
    <w:rsid w:val="00610A37"/>
    <w:rsid w:val="0061126F"/>
    <w:rsid w:val="006215C0"/>
    <w:rsid w:val="00622F33"/>
    <w:rsid w:val="00623526"/>
    <w:rsid w:val="006247E2"/>
    <w:rsid w:val="00624D07"/>
    <w:rsid w:val="00626873"/>
    <w:rsid w:val="00630F74"/>
    <w:rsid w:val="00635686"/>
    <w:rsid w:val="0063582D"/>
    <w:rsid w:val="00635E7D"/>
    <w:rsid w:val="006376A7"/>
    <w:rsid w:val="00637D55"/>
    <w:rsid w:val="0064028C"/>
    <w:rsid w:val="00641C4E"/>
    <w:rsid w:val="00641E87"/>
    <w:rsid w:val="00642A19"/>
    <w:rsid w:val="00643164"/>
    <w:rsid w:val="006437E8"/>
    <w:rsid w:val="0064497E"/>
    <w:rsid w:val="0065208C"/>
    <w:rsid w:val="00652720"/>
    <w:rsid w:val="006543FF"/>
    <w:rsid w:val="006550C9"/>
    <w:rsid w:val="00655876"/>
    <w:rsid w:val="00661635"/>
    <w:rsid w:val="00661B8B"/>
    <w:rsid w:val="0066241E"/>
    <w:rsid w:val="00663158"/>
    <w:rsid w:val="00665A6B"/>
    <w:rsid w:val="00666EF9"/>
    <w:rsid w:val="00667192"/>
    <w:rsid w:val="00670236"/>
    <w:rsid w:val="006704F9"/>
    <w:rsid w:val="006753FF"/>
    <w:rsid w:val="00675B20"/>
    <w:rsid w:val="00682770"/>
    <w:rsid w:val="00683489"/>
    <w:rsid w:val="00684B5E"/>
    <w:rsid w:val="00684E1B"/>
    <w:rsid w:val="006913B9"/>
    <w:rsid w:val="00691A4D"/>
    <w:rsid w:val="00694387"/>
    <w:rsid w:val="0069559E"/>
    <w:rsid w:val="00697B8A"/>
    <w:rsid w:val="00697C63"/>
    <w:rsid w:val="00697DA8"/>
    <w:rsid w:val="006A1838"/>
    <w:rsid w:val="006A3E33"/>
    <w:rsid w:val="006A4A67"/>
    <w:rsid w:val="006A7943"/>
    <w:rsid w:val="006A7E50"/>
    <w:rsid w:val="006B1E3B"/>
    <w:rsid w:val="006B3873"/>
    <w:rsid w:val="006B4A7D"/>
    <w:rsid w:val="006B6615"/>
    <w:rsid w:val="006B76EA"/>
    <w:rsid w:val="006B7CC3"/>
    <w:rsid w:val="006C0337"/>
    <w:rsid w:val="006C0840"/>
    <w:rsid w:val="006C1FF2"/>
    <w:rsid w:val="006C24C8"/>
    <w:rsid w:val="006C71A1"/>
    <w:rsid w:val="006D0459"/>
    <w:rsid w:val="006D090F"/>
    <w:rsid w:val="006D10DC"/>
    <w:rsid w:val="006D49B5"/>
    <w:rsid w:val="006D65C7"/>
    <w:rsid w:val="006D78A4"/>
    <w:rsid w:val="006E0E8F"/>
    <w:rsid w:val="006E1D3B"/>
    <w:rsid w:val="006E395C"/>
    <w:rsid w:val="006E3D02"/>
    <w:rsid w:val="006E4B8A"/>
    <w:rsid w:val="006E67E6"/>
    <w:rsid w:val="006F01B4"/>
    <w:rsid w:val="006F0960"/>
    <w:rsid w:val="006F2B43"/>
    <w:rsid w:val="006F415D"/>
    <w:rsid w:val="006F4249"/>
    <w:rsid w:val="006F77DF"/>
    <w:rsid w:val="007000D5"/>
    <w:rsid w:val="007009BB"/>
    <w:rsid w:val="00701FF1"/>
    <w:rsid w:val="007027DB"/>
    <w:rsid w:val="007030AF"/>
    <w:rsid w:val="00703938"/>
    <w:rsid w:val="007045B8"/>
    <w:rsid w:val="007063ED"/>
    <w:rsid w:val="00707A62"/>
    <w:rsid w:val="00717734"/>
    <w:rsid w:val="00717783"/>
    <w:rsid w:val="00720946"/>
    <w:rsid w:val="00722232"/>
    <w:rsid w:val="0072248F"/>
    <w:rsid w:val="007237D5"/>
    <w:rsid w:val="00724E43"/>
    <w:rsid w:val="00725D55"/>
    <w:rsid w:val="00731B3C"/>
    <w:rsid w:val="0073367D"/>
    <w:rsid w:val="0073447F"/>
    <w:rsid w:val="007368B3"/>
    <w:rsid w:val="00747234"/>
    <w:rsid w:val="00752479"/>
    <w:rsid w:val="0075358E"/>
    <w:rsid w:val="007549F1"/>
    <w:rsid w:val="00754B15"/>
    <w:rsid w:val="00756874"/>
    <w:rsid w:val="007577C4"/>
    <w:rsid w:val="00760553"/>
    <w:rsid w:val="00760B42"/>
    <w:rsid w:val="00764306"/>
    <w:rsid w:val="00766A40"/>
    <w:rsid w:val="00767487"/>
    <w:rsid w:val="007709BE"/>
    <w:rsid w:val="007716AB"/>
    <w:rsid w:val="00771A07"/>
    <w:rsid w:val="007725C3"/>
    <w:rsid w:val="00773283"/>
    <w:rsid w:val="0077441F"/>
    <w:rsid w:val="00777442"/>
    <w:rsid w:val="00777C51"/>
    <w:rsid w:val="007803AF"/>
    <w:rsid w:val="007822B0"/>
    <w:rsid w:val="0078403B"/>
    <w:rsid w:val="007855DE"/>
    <w:rsid w:val="00787A76"/>
    <w:rsid w:val="007916C9"/>
    <w:rsid w:val="00792079"/>
    <w:rsid w:val="00793982"/>
    <w:rsid w:val="007953FA"/>
    <w:rsid w:val="007965AD"/>
    <w:rsid w:val="00797609"/>
    <w:rsid w:val="007A0375"/>
    <w:rsid w:val="007A0F89"/>
    <w:rsid w:val="007A1F30"/>
    <w:rsid w:val="007A4436"/>
    <w:rsid w:val="007A4CF8"/>
    <w:rsid w:val="007A5149"/>
    <w:rsid w:val="007A61DE"/>
    <w:rsid w:val="007A637E"/>
    <w:rsid w:val="007A6E89"/>
    <w:rsid w:val="007B27AA"/>
    <w:rsid w:val="007B3EE5"/>
    <w:rsid w:val="007C0178"/>
    <w:rsid w:val="007C1D74"/>
    <w:rsid w:val="007C250D"/>
    <w:rsid w:val="007C2597"/>
    <w:rsid w:val="007D0B20"/>
    <w:rsid w:val="007D14F0"/>
    <w:rsid w:val="007D1A7B"/>
    <w:rsid w:val="007D20B7"/>
    <w:rsid w:val="007D6C89"/>
    <w:rsid w:val="007E0B71"/>
    <w:rsid w:val="007E10F4"/>
    <w:rsid w:val="007E1A53"/>
    <w:rsid w:val="007E28B2"/>
    <w:rsid w:val="007E35A2"/>
    <w:rsid w:val="007E6F35"/>
    <w:rsid w:val="007F0628"/>
    <w:rsid w:val="007F4821"/>
    <w:rsid w:val="007F562A"/>
    <w:rsid w:val="00802417"/>
    <w:rsid w:val="00802511"/>
    <w:rsid w:val="00811181"/>
    <w:rsid w:val="00811404"/>
    <w:rsid w:val="00813D78"/>
    <w:rsid w:val="00815716"/>
    <w:rsid w:val="00815B1E"/>
    <w:rsid w:val="00816A85"/>
    <w:rsid w:val="00821109"/>
    <w:rsid w:val="00824D91"/>
    <w:rsid w:val="00827446"/>
    <w:rsid w:val="0082762D"/>
    <w:rsid w:val="00827B71"/>
    <w:rsid w:val="0083096D"/>
    <w:rsid w:val="00832265"/>
    <w:rsid w:val="00832B02"/>
    <w:rsid w:val="00832ECE"/>
    <w:rsid w:val="008331FD"/>
    <w:rsid w:val="00847AAC"/>
    <w:rsid w:val="0086142A"/>
    <w:rsid w:val="00862D45"/>
    <w:rsid w:val="00863139"/>
    <w:rsid w:val="00864C39"/>
    <w:rsid w:val="008674E7"/>
    <w:rsid w:val="008713E3"/>
    <w:rsid w:val="00871FFF"/>
    <w:rsid w:val="00872A08"/>
    <w:rsid w:val="00872EA6"/>
    <w:rsid w:val="008816D3"/>
    <w:rsid w:val="00882B91"/>
    <w:rsid w:val="008853AA"/>
    <w:rsid w:val="008866F9"/>
    <w:rsid w:val="00887EA3"/>
    <w:rsid w:val="00887F49"/>
    <w:rsid w:val="008923BE"/>
    <w:rsid w:val="0089329E"/>
    <w:rsid w:val="008933BC"/>
    <w:rsid w:val="00893973"/>
    <w:rsid w:val="00894E1F"/>
    <w:rsid w:val="00895A60"/>
    <w:rsid w:val="008979EF"/>
    <w:rsid w:val="008A12C8"/>
    <w:rsid w:val="008A1CAA"/>
    <w:rsid w:val="008A21EB"/>
    <w:rsid w:val="008A372D"/>
    <w:rsid w:val="008A5E08"/>
    <w:rsid w:val="008A602A"/>
    <w:rsid w:val="008B0528"/>
    <w:rsid w:val="008B0E3B"/>
    <w:rsid w:val="008B2E8A"/>
    <w:rsid w:val="008B4AF1"/>
    <w:rsid w:val="008B54BA"/>
    <w:rsid w:val="008B75B9"/>
    <w:rsid w:val="008C045C"/>
    <w:rsid w:val="008C1349"/>
    <w:rsid w:val="008C1919"/>
    <w:rsid w:val="008C4B46"/>
    <w:rsid w:val="008D2B8B"/>
    <w:rsid w:val="008E13BB"/>
    <w:rsid w:val="008E3494"/>
    <w:rsid w:val="008E5433"/>
    <w:rsid w:val="008E5B95"/>
    <w:rsid w:val="008E66A6"/>
    <w:rsid w:val="008E6F31"/>
    <w:rsid w:val="008E79F1"/>
    <w:rsid w:val="008F5F37"/>
    <w:rsid w:val="00902524"/>
    <w:rsid w:val="00904B6E"/>
    <w:rsid w:val="0091079C"/>
    <w:rsid w:val="00910A26"/>
    <w:rsid w:val="00914C6E"/>
    <w:rsid w:val="00915B0D"/>
    <w:rsid w:val="00920640"/>
    <w:rsid w:val="0092599C"/>
    <w:rsid w:val="0092715F"/>
    <w:rsid w:val="009274B0"/>
    <w:rsid w:val="00927EA7"/>
    <w:rsid w:val="00930126"/>
    <w:rsid w:val="00932F14"/>
    <w:rsid w:val="00933266"/>
    <w:rsid w:val="00936F5F"/>
    <w:rsid w:val="009370BF"/>
    <w:rsid w:val="00941D06"/>
    <w:rsid w:val="00941F89"/>
    <w:rsid w:val="009425EF"/>
    <w:rsid w:val="00943877"/>
    <w:rsid w:val="009461E7"/>
    <w:rsid w:val="009467AD"/>
    <w:rsid w:val="00946916"/>
    <w:rsid w:val="00951C5F"/>
    <w:rsid w:val="00952F8D"/>
    <w:rsid w:val="00953648"/>
    <w:rsid w:val="00954389"/>
    <w:rsid w:val="00955099"/>
    <w:rsid w:val="009623BB"/>
    <w:rsid w:val="00962B4C"/>
    <w:rsid w:val="009633A1"/>
    <w:rsid w:val="0096564C"/>
    <w:rsid w:val="00965BCE"/>
    <w:rsid w:val="00967DBA"/>
    <w:rsid w:val="00970B44"/>
    <w:rsid w:val="009711E4"/>
    <w:rsid w:val="009713CE"/>
    <w:rsid w:val="009729A8"/>
    <w:rsid w:val="00972F14"/>
    <w:rsid w:val="00972F2E"/>
    <w:rsid w:val="00974053"/>
    <w:rsid w:val="00976562"/>
    <w:rsid w:val="00977DEA"/>
    <w:rsid w:val="009838AB"/>
    <w:rsid w:val="00983F11"/>
    <w:rsid w:val="00990D06"/>
    <w:rsid w:val="009919CA"/>
    <w:rsid w:val="009921A1"/>
    <w:rsid w:val="00992A69"/>
    <w:rsid w:val="00994463"/>
    <w:rsid w:val="00996AB2"/>
    <w:rsid w:val="009971D1"/>
    <w:rsid w:val="009A153B"/>
    <w:rsid w:val="009A6CE4"/>
    <w:rsid w:val="009B01FD"/>
    <w:rsid w:val="009B0454"/>
    <w:rsid w:val="009B0911"/>
    <w:rsid w:val="009B3E12"/>
    <w:rsid w:val="009B6446"/>
    <w:rsid w:val="009B7064"/>
    <w:rsid w:val="009C12CE"/>
    <w:rsid w:val="009C1606"/>
    <w:rsid w:val="009C3221"/>
    <w:rsid w:val="009D02E2"/>
    <w:rsid w:val="009D27CB"/>
    <w:rsid w:val="009D3963"/>
    <w:rsid w:val="009D4A5C"/>
    <w:rsid w:val="009D59F7"/>
    <w:rsid w:val="009D71E9"/>
    <w:rsid w:val="009D7537"/>
    <w:rsid w:val="009E175A"/>
    <w:rsid w:val="009E2333"/>
    <w:rsid w:val="009E646C"/>
    <w:rsid w:val="009E7C40"/>
    <w:rsid w:val="009F0248"/>
    <w:rsid w:val="009F0F80"/>
    <w:rsid w:val="009F1D6F"/>
    <w:rsid w:val="009F49A5"/>
    <w:rsid w:val="009F7089"/>
    <w:rsid w:val="00A00392"/>
    <w:rsid w:val="00A00BE3"/>
    <w:rsid w:val="00A04F0F"/>
    <w:rsid w:val="00A066F0"/>
    <w:rsid w:val="00A071FC"/>
    <w:rsid w:val="00A11C92"/>
    <w:rsid w:val="00A1236C"/>
    <w:rsid w:val="00A127C3"/>
    <w:rsid w:val="00A13CF1"/>
    <w:rsid w:val="00A14288"/>
    <w:rsid w:val="00A14A9A"/>
    <w:rsid w:val="00A14B25"/>
    <w:rsid w:val="00A150C9"/>
    <w:rsid w:val="00A166C7"/>
    <w:rsid w:val="00A168B3"/>
    <w:rsid w:val="00A1728D"/>
    <w:rsid w:val="00A22470"/>
    <w:rsid w:val="00A259AA"/>
    <w:rsid w:val="00A25E2A"/>
    <w:rsid w:val="00A31583"/>
    <w:rsid w:val="00A31832"/>
    <w:rsid w:val="00A359CD"/>
    <w:rsid w:val="00A366B2"/>
    <w:rsid w:val="00A36F67"/>
    <w:rsid w:val="00A407DD"/>
    <w:rsid w:val="00A41D7C"/>
    <w:rsid w:val="00A45035"/>
    <w:rsid w:val="00A46472"/>
    <w:rsid w:val="00A51750"/>
    <w:rsid w:val="00A52299"/>
    <w:rsid w:val="00A54051"/>
    <w:rsid w:val="00A554CF"/>
    <w:rsid w:val="00A5600B"/>
    <w:rsid w:val="00A6583D"/>
    <w:rsid w:val="00A65AAF"/>
    <w:rsid w:val="00A67100"/>
    <w:rsid w:val="00A67ACB"/>
    <w:rsid w:val="00A77E9E"/>
    <w:rsid w:val="00A80023"/>
    <w:rsid w:val="00A80AC9"/>
    <w:rsid w:val="00A81DA1"/>
    <w:rsid w:val="00A86132"/>
    <w:rsid w:val="00A87F5D"/>
    <w:rsid w:val="00A90582"/>
    <w:rsid w:val="00A9092E"/>
    <w:rsid w:val="00A91854"/>
    <w:rsid w:val="00A932BF"/>
    <w:rsid w:val="00A9488B"/>
    <w:rsid w:val="00A94E79"/>
    <w:rsid w:val="00A954FE"/>
    <w:rsid w:val="00A9551B"/>
    <w:rsid w:val="00A96217"/>
    <w:rsid w:val="00A96C08"/>
    <w:rsid w:val="00AA01FA"/>
    <w:rsid w:val="00AA3D7B"/>
    <w:rsid w:val="00AA6276"/>
    <w:rsid w:val="00AA6E93"/>
    <w:rsid w:val="00AA7C41"/>
    <w:rsid w:val="00AB7494"/>
    <w:rsid w:val="00AC1F8F"/>
    <w:rsid w:val="00AC57F5"/>
    <w:rsid w:val="00AC72BD"/>
    <w:rsid w:val="00AC7B0B"/>
    <w:rsid w:val="00AD0C69"/>
    <w:rsid w:val="00AD1647"/>
    <w:rsid w:val="00AD5253"/>
    <w:rsid w:val="00AD5D3B"/>
    <w:rsid w:val="00AD7D70"/>
    <w:rsid w:val="00AE1AFB"/>
    <w:rsid w:val="00AE251E"/>
    <w:rsid w:val="00AF01C6"/>
    <w:rsid w:val="00AF39AB"/>
    <w:rsid w:val="00AF6644"/>
    <w:rsid w:val="00AF6669"/>
    <w:rsid w:val="00AF7B09"/>
    <w:rsid w:val="00B03582"/>
    <w:rsid w:val="00B038A1"/>
    <w:rsid w:val="00B04A6A"/>
    <w:rsid w:val="00B07E9A"/>
    <w:rsid w:val="00B1037B"/>
    <w:rsid w:val="00B12F71"/>
    <w:rsid w:val="00B16B9E"/>
    <w:rsid w:val="00B16D9F"/>
    <w:rsid w:val="00B2001E"/>
    <w:rsid w:val="00B20042"/>
    <w:rsid w:val="00B2107D"/>
    <w:rsid w:val="00B244F8"/>
    <w:rsid w:val="00B261F2"/>
    <w:rsid w:val="00B30593"/>
    <w:rsid w:val="00B30DF7"/>
    <w:rsid w:val="00B3365A"/>
    <w:rsid w:val="00B337A1"/>
    <w:rsid w:val="00B33DDD"/>
    <w:rsid w:val="00B34D25"/>
    <w:rsid w:val="00B35010"/>
    <w:rsid w:val="00B35891"/>
    <w:rsid w:val="00B3702A"/>
    <w:rsid w:val="00B40EC8"/>
    <w:rsid w:val="00B41CAF"/>
    <w:rsid w:val="00B42E67"/>
    <w:rsid w:val="00B456DB"/>
    <w:rsid w:val="00B50697"/>
    <w:rsid w:val="00B509E9"/>
    <w:rsid w:val="00B50F57"/>
    <w:rsid w:val="00B517C0"/>
    <w:rsid w:val="00B54B7B"/>
    <w:rsid w:val="00B5744C"/>
    <w:rsid w:val="00B65DB7"/>
    <w:rsid w:val="00B67B14"/>
    <w:rsid w:val="00B7067D"/>
    <w:rsid w:val="00B71965"/>
    <w:rsid w:val="00B71C36"/>
    <w:rsid w:val="00B7519D"/>
    <w:rsid w:val="00B77318"/>
    <w:rsid w:val="00B80403"/>
    <w:rsid w:val="00B8266A"/>
    <w:rsid w:val="00B847FE"/>
    <w:rsid w:val="00B849DC"/>
    <w:rsid w:val="00B85BA9"/>
    <w:rsid w:val="00B85F23"/>
    <w:rsid w:val="00B87757"/>
    <w:rsid w:val="00B87788"/>
    <w:rsid w:val="00B87B36"/>
    <w:rsid w:val="00B908D1"/>
    <w:rsid w:val="00B90CE2"/>
    <w:rsid w:val="00B912F7"/>
    <w:rsid w:val="00B915FB"/>
    <w:rsid w:val="00B92B24"/>
    <w:rsid w:val="00B94011"/>
    <w:rsid w:val="00B949ED"/>
    <w:rsid w:val="00BA209D"/>
    <w:rsid w:val="00BA3BB0"/>
    <w:rsid w:val="00BA4952"/>
    <w:rsid w:val="00BB1C3F"/>
    <w:rsid w:val="00BB24CC"/>
    <w:rsid w:val="00BB2D73"/>
    <w:rsid w:val="00BB2F6C"/>
    <w:rsid w:val="00BB5CC6"/>
    <w:rsid w:val="00BB5DF7"/>
    <w:rsid w:val="00BB7F8F"/>
    <w:rsid w:val="00BC0AD2"/>
    <w:rsid w:val="00BC39C3"/>
    <w:rsid w:val="00BC49B2"/>
    <w:rsid w:val="00BC53D1"/>
    <w:rsid w:val="00BC565F"/>
    <w:rsid w:val="00BC5A3C"/>
    <w:rsid w:val="00BC6A98"/>
    <w:rsid w:val="00BC6BF7"/>
    <w:rsid w:val="00BC6F29"/>
    <w:rsid w:val="00BD0C46"/>
    <w:rsid w:val="00BD3462"/>
    <w:rsid w:val="00BD38B4"/>
    <w:rsid w:val="00BD4DC6"/>
    <w:rsid w:val="00BD7BF6"/>
    <w:rsid w:val="00BD7FC8"/>
    <w:rsid w:val="00BE1246"/>
    <w:rsid w:val="00BE1CFE"/>
    <w:rsid w:val="00BE3FDB"/>
    <w:rsid w:val="00BE4135"/>
    <w:rsid w:val="00BE4E1D"/>
    <w:rsid w:val="00BE5CB0"/>
    <w:rsid w:val="00BF2115"/>
    <w:rsid w:val="00BF4DCC"/>
    <w:rsid w:val="00BF5EED"/>
    <w:rsid w:val="00BF7561"/>
    <w:rsid w:val="00C02574"/>
    <w:rsid w:val="00C02BB6"/>
    <w:rsid w:val="00C02DE5"/>
    <w:rsid w:val="00C046A8"/>
    <w:rsid w:val="00C068EF"/>
    <w:rsid w:val="00C10455"/>
    <w:rsid w:val="00C117A4"/>
    <w:rsid w:val="00C12190"/>
    <w:rsid w:val="00C14CED"/>
    <w:rsid w:val="00C14FA5"/>
    <w:rsid w:val="00C1511B"/>
    <w:rsid w:val="00C15B91"/>
    <w:rsid w:val="00C16E7A"/>
    <w:rsid w:val="00C20520"/>
    <w:rsid w:val="00C25CC3"/>
    <w:rsid w:val="00C25D83"/>
    <w:rsid w:val="00C26361"/>
    <w:rsid w:val="00C2713D"/>
    <w:rsid w:val="00C27344"/>
    <w:rsid w:val="00C30856"/>
    <w:rsid w:val="00C32396"/>
    <w:rsid w:val="00C32963"/>
    <w:rsid w:val="00C329D2"/>
    <w:rsid w:val="00C337DB"/>
    <w:rsid w:val="00C370EC"/>
    <w:rsid w:val="00C43AB8"/>
    <w:rsid w:val="00C45A9D"/>
    <w:rsid w:val="00C53E4E"/>
    <w:rsid w:val="00C5483E"/>
    <w:rsid w:val="00C57905"/>
    <w:rsid w:val="00C60155"/>
    <w:rsid w:val="00C622F1"/>
    <w:rsid w:val="00C62D4D"/>
    <w:rsid w:val="00C64AC2"/>
    <w:rsid w:val="00C64C79"/>
    <w:rsid w:val="00C6643D"/>
    <w:rsid w:val="00C67D2E"/>
    <w:rsid w:val="00C67DCB"/>
    <w:rsid w:val="00C70A1E"/>
    <w:rsid w:val="00C7110F"/>
    <w:rsid w:val="00C73203"/>
    <w:rsid w:val="00C7572B"/>
    <w:rsid w:val="00C77C1B"/>
    <w:rsid w:val="00C8019E"/>
    <w:rsid w:val="00C829CC"/>
    <w:rsid w:val="00C838C5"/>
    <w:rsid w:val="00C85006"/>
    <w:rsid w:val="00C904B2"/>
    <w:rsid w:val="00C943B2"/>
    <w:rsid w:val="00C959B4"/>
    <w:rsid w:val="00C95E6C"/>
    <w:rsid w:val="00C96B22"/>
    <w:rsid w:val="00CA5916"/>
    <w:rsid w:val="00CA68A3"/>
    <w:rsid w:val="00CA7252"/>
    <w:rsid w:val="00CA7758"/>
    <w:rsid w:val="00CB2D5D"/>
    <w:rsid w:val="00CB750C"/>
    <w:rsid w:val="00CC0636"/>
    <w:rsid w:val="00CC0ED5"/>
    <w:rsid w:val="00CC2584"/>
    <w:rsid w:val="00CC2FFF"/>
    <w:rsid w:val="00CC41BB"/>
    <w:rsid w:val="00CD03A1"/>
    <w:rsid w:val="00CD0429"/>
    <w:rsid w:val="00CD1AC3"/>
    <w:rsid w:val="00CD29AF"/>
    <w:rsid w:val="00CE148A"/>
    <w:rsid w:val="00CE19D0"/>
    <w:rsid w:val="00CE1B81"/>
    <w:rsid w:val="00CE1BF0"/>
    <w:rsid w:val="00CE1BF8"/>
    <w:rsid w:val="00CE1D42"/>
    <w:rsid w:val="00CE2925"/>
    <w:rsid w:val="00CE2B9C"/>
    <w:rsid w:val="00CE4970"/>
    <w:rsid w:val="00CE537C"/>
    <w:rsid w:val="00CE7B7F"/>
    <w:rsid w:val="00CF14F1"/>
    <w:rsid w:val="00CF6522"/>
    <w:rsid w:val="00CF7ADB"/>
    <w:rsid w:val="00D00340"/>
    <w:rsid w:val="00D00514"/>
    <w:rsid w:val="00D02031"/>
    <w:rsid w:val="00D02EF5"/>
    <w:rsid w:val="00D03EB9"/>
    <w:rsid w:val="00D0492E"/>
    <w:rsid w:val="00D04A2E"/>
    <w:rsid w:val="00D054AB"/>
    <w:rsid w:val="00D07701"/>
    <w:rsid w:val="00D105C9"/>
    <w:rsid w:val="00D1346D"/>
    <w:rsid w:val="00D15AFE"/>
    <w:rsid w:val="00D16D6C"/>
    <w:rsid w:val="00D17B76"/>
    <w:rsid w:val="00D25CF7"/>
    <w:rsid w:val="00D26696"/>
    <w:rsid w:val="00D2682D"/>
    <w:rsid w:val="00D27713"/>
    <w:rsid w:val="00D33364"/>
    <w:rsid w:val="00D3377B"/>
    <w:rsid w:val="00D33F69"/>
    <w:rsid w:val="00D3524D"/>
    <w:rsid w:val="00D37D58"/>
    <w:rsid w:val="00D40D9E"/>
    <w:rsid w:val="00D457B5"/>
    <w:rsid w:val="00D45A50"/>
    <w:rsid w:val="00D464C6"/>
    <w:rsid w:val="00D466A9"/>
    <w:rsid w:val="00D47018"/>
    <w:rsid w:val="00D501A3"/>
    <w:rsid w:val="00D55909"/>
    <w:rsid w:val="00D560E2"/>
    <w:rsid w:val="00D57A3E"/>
    <w:rsid w:val="00D61B45"/>
    <w:rsid w:val="00D62DDF"/>
    <w:rsid w:val="00D630D2"/>
    <w:rsid w:val="00D640CE"/>
    <w:rsid w:val="00D64AF1"/>
    <w:rsid w:val="00D65F63"/>
    <w:rsid w:val="00D70E43"/>
    <w:rsid w:val="00D715AD"/>
    <w:rsid w:val="00D72587"/>
    <w:rsid w:val="00D73D63"/>
    <w:rsid w:val="00D7750F"/>
    <w:rsid w:val="00D77934"/>
    <w:rsid w:val="00D77EA1"/>
    <w:rsid w:val="00D819C1"/>
    <w:rsid w:val="00D83B10"/>
    <w:rsid w:val="00D90EAD"/>
    <w:rsid w:val="00D922F3"/>
    <w:rsid w:val="00D92456"/>
    <w:rsid w:val="00D9421F"/>
    <w:rsid w:val="00D94733"/>
    <w:rsid w:val="00D95A1C"/>
    <w:rsid w:val="00D9656B"/>
    <w:rsid w:val="00DA001C"/>
    <w:rsid w:val="00DA1416"/>
    <w:rsid w:val="00DA1E2B"/>
    <w:rsid w:val="00DA3875"/>
    <w:rsid w:val="00DA4586"/>
    <w:rsid w:val="00DA6AD5"/>
    <w:rsid w:val="00DA7655"/>
    <w:rsid w:val="00DA7A89"/>
    <w:rsid w:val="00DB16CA"/>
    <w:rsid w:val="00DB396F"/>
    <w:rsid w:val="00DB3A47"/>
    <w:rsid w:val="00DB3A8A"/>
    <w:rsid w:val="00DB41DC"/>
    <w:rsid w:val="00DB5A1B"/>
    <w:rsid w:val="00DC124C"/>
    <w:rsid w:val="00DC5FA4"/>
    <w:rsid w:val="00DC60F3"/>
    <w:rsid w:val="00DC75D8"/>
    <w:rsid w:val="00DD0ADE"/>
    <w:rsid w:val="00DD1B6A"/>
    <w:rsid w:val="00DD3125"/>
    <w:rsid w:val="00DD45B5"/>
    <w:rsid w:val="00DD7DAA"/>
    <w:rsid w:val="00DE0B9C"/>
    <w:rsid w:val="00DE300E"/>
    <w:rsid w:val="00DE50DD"/>
    <w:rsid w:val="00DE57C1"/>
    <w:rsid w:val="00DE7866"/>
    <w:rsid w:val="00DE7B22"/>
    <w:rsid w:val="00DF0687"/>
    <w:rsid w:val="00DF34E8"/>
    <w:rsid w:val="00DF35E4"/>
    <w:rsid w:val="00DF4CA8"/>
    <w:rsid w:val="00DF63FF"/>
    <w:rsid w:val="00DF6DE4"/>
    <w:rsid w:val="00DF78D1"/>
    <w:rsid w:val="00DF7AA9"/>
    <w:rsid w:val="00E008C9"/>
    <w:rsid w:val="00E0139B"/>
    <w:rsid w:val="00E0321E"/>
    <w:rsid w:val="00E036A4"/>
    <w:rsid w:val="00E06F23"/>
    <w:rsid w:val="00E125C1"/>
    <w:rsid w:val="00E12E2E"/>
    <w:rsid w:val="00E12F0C"/>
    <w:rsid w:val="00E1332D"/>
    <w:rsid w:val="00E134D3"/>
    <w:rsid w:val="00E1477C"/>
    <w:rsid w:val="00E155F7"/>
    <w:rsid w:val="00E20D2E"/>
    <w:rsid w:val="00E23C4A"/>
    <w:rsid w:val="00E25C73"/>
    <w:rsid w:val="00E2699B"/>
    <w:rsid w:val="00E26BBE"/>
    <w:rsid w:val="00E26D4B"/>
    <w:rsid w:val="00E278F8"/>
    <w:rsid w:val="00E33C9A"/>
    <w:rsid w:val="00E347B8"/>
    <w:rsid w:val="00E36807"/>
    <w:rsid w:val="00E401C6"/>
    <w:rsid w:val="00E40C2A"/>
    <w:rsid w:val="00E430C1"/>
    <w:rsid w:val="00E45600"/>
    <w:rsid w:val="00E465D7"/>
    <w:rsid w:val="00E5061B"/>
    <w:rsid w:val="00E50A4F"/>
    <w:rsid w:val="00E50F19"/>
    <w:rsid w:val="00E516B6"/>
    <w:rsid w:val="00E52996"/>
    <w:rsid w:val="00E52E54"/>
    <w:rsid w:val="00E5315C"/>
    <w:rsid w:val="00E57086"/>
    <w:rsid w:val="00E5770A"/>
    <w:rsid w:val="00E60DC9"/>
    <w:rsid w:val="00E61871"/>
    <w:rsid w:val="00E656F6"/>
    <w:rsid w:val="00E70601"/>
    <w:rsid w:val="00E70684"/>
    <w:rsid w:val="00E73F47"/>
    <w:rsid w:val="00E74993"/>
    <w:rsid w:val="00E749F5"/>
    <w:rsid w:val="00E77884"/>
    <w:rsid w:val="00E80C06"/>
    <w:rsid w:val="00E83225"/>
    <w:rsid w:val="00E83C18"/>
    <w:rsid w:val="00E90B0A"/>
    <w:rsid w:val="00E9253A"/>
    <w:rsid w:val="00E9431C"/>
    <w:rsid w:val="00E95387"/>
    <w:rsid w:val="00E96783"/>
    <w:rsid w:val="00E976FB"/>
    <w:rsid w:val="00E97A42"/>
    <w:rsid w:val="00E97B16"/>
    <w:rsid w:val="00EA1516"/>
    <w:rsid w:val="00EA2694"/>
    <w:rsid w:val="00EA2E96"/>
    <w:rsid w:val="00EA358E"/>
    <w:rsid w:val="00EA6AA3"/>
    <w:rsid w:val="00EA7594"/>
    <w:rsid w:val="00EA78AA"/>
    <w:rsid w:val="00EB21B2"/>
    <w:rsid w:val="00EB3B01"/>
    <w:rsid w:val="00EB3CA1"/>
    <w:rsid w:val="00EB5761"/>
    <w:rsid w:val="00EB7797"/>
    <w:rsid w:val="00EC1843"/>
    <w:rsid w:val="00EC38E5"/>
    <w:rsid w:val="00EC390D"/>
    <w:rsid w:val="00ED0F62"/>
    <w:rsid w:val="00ED1C1D"/>
    <w:rsid w:val="00ED36B1"/>
    <w:rsid w:val="00ED575A"/>
    <w:rsid w:val="00ED6735"/>
    <w:rsid w:val="00ED72DD"/>
    <w:rsid w:val="00EE1AE2"/>
    <w:rsid w:val="00EE7BA7"/>
    <w:rsid w:val="00EF117A"/>
    <w:rsid w:val="00EF1226"/>
    <w:rsid w:val="00EF5D26"/>
    <w:rsid w:val="00EF7158"/>
    <w:rsid w:val="00EF7F7F"/>
    <w:rsid w:val="00F006A3"/>
    <w:rsid w:val="00F022F0"/>
    <w:rsid w:val="00F025B7"/>
    <w:rsid w:val="00F02ACC"/>
    <w:rsid w:val="00F03B51"/>
    <w:rsid w:val="00F040C9"/>
    <w:rsid w:val="00F04867"/>
    <w:rsid w:val="00F05575"/>
    <w:rsid w:val="00F05AE7"/>
    <w:rsid w:val="00F06717"/>
    <w:rsid w:val="00F10868"/>
    <w:rsid w:val="00F10A67"/>
    <w:rsid w:val="00F13819"/>
    <w:rsid w:val="00F13AC0"/>
    <w:rsid w:val="00F14E23"/>
    <w:rsid w:val="00F1750B"/>
    <w:rsid w:val="00F17EA1"/>
    <w:rsid w:val="00F21A98"/>
    <w:rsid w:val="00F23CCA"/>
    <w:rsid w:val="00F24434"/>
    <w:rsid w:val="00F2714C"/>
    <w:rsid w:val="00F27AF7"/>
    <w:rsid w:val="00F27BE2"/>
    <w:rsid w:val="00F303AB"/>
    <w:rsid w:val="00F3191C"/>
    <w:rsid w:val="00F31E48"/>
    <w:rsid w:val="00F34E32"/>
    <w:rsid w:val="00F37925"/>
    <w:rsid w:val="00F404F2"/>
    <w:rsid w:val="00F42352"/>
    <w:rsid w:val="00F444A3"/>
    <w:rsid w:val="00F44D0B"/>
    <w:rsid w:val="00F47E07"/>
    <w:rsid w:val="00F52581"/>
    <w:rsid w:val="00F5277B"/>
    <w:rsid w:val="00F53C3D"/>
    <w:rsid w:val="00F5550B"/>
    <w:rsid w:val="00F56BFA"/>
    <w:rsid w:val="00F6430C"/>
    <w:rsid w:val="00F664D8"/>
    <w:rsid w:val="00F70235"/>
    <w:rsid w:val="00F70DF4"/>
    <w:rsid w:val="00F733EC"/>
    <w:rsid w:val="00F74105"/>
    <w:rsid w:val="00F747B3"/>
    <w:rsid w:val="00F75201"/>
    <w:rsid w:val="00F75D6B"/>
    <w:rsid w:val="00F77173"/>
    <w:rsid w:val="00F77DC1"/>
    <w:rsid w:val="00F8274A"/>
    <w:rsid w:val="00F8754F"/>
    <w:rsid w:val="00F93811"/>
    <w:rsid w:val="00F93F66"/>
    <w:rsid w:val="00F94037"/>
    <w:rsid w:val="00F94B8F"/>
    <w:rsid w:val="00F95BEC"/>
    <w:rsid w:val="00F96A7D"/>
    <w:rsid w:val="00FA0689"/>
    <w:rsid w:val="00FA24F3"/>
    <w:rsid w:val="00FA3235"/>
    <w:rsid w:val="00FA34E4"/>
    <w:rsid w:val="00FA3C21"/>
    <w:rsid w:val="00FA7137"/>
    <w:rsid w:val="00FA77AA"/>
    <w:rsid w:val="00FB13FF"/>
    <w:rsid w:val="00FB18CA"/>
    <w:rsid w:val="00FB3354"/>
    <w:rsid w:val="00FB41BA"/>
    <w:rsid w:val="00FB51AB"/>
    <w:rsid w:val="00FB53D8"/>
    <w:rsid w:val="00FC145D"/>
    <w:rsid w:val="00FC189F"/>
    <w:rsid w:val="00FC1E72"/>
    <w:rsid w:val="00FC428F"/>
    <w:rsid w:val="00FC539B"/>
    <w:rsid w:val="00FC7405"/>
    <w:rsid w:val="00FC7C99"/>
    <w:rsid w:val="00FD08A0"/>
    <w:rsid w:val="00FD099F"/>
    <w:rsid w:val="00FD1151"/>
    <w:rsid w:val="00FD4207"/>
    <w:rsid w:val="00FE1038"/>
    <w:rsid w:val="00FE4ACE"/>
    <w:rsid w:val="00FE5E2B"/>
    <w:rsid w:val="00FF2321"/>
    <w:rsid w:val="00FF2F25"/>
    <w:rsid w:val="00FF4892"/>
    <w:rsid w:val="00FF7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docId w15:val="{5DDF4D62-F5BA-4A6A-8B8D-870671DE4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00E"/>
  </w:style>
  <w:style w:type="paragraph" w:styleId="Heading1">
    <w:name w:val="heading 1"/>
    <w:basedOn w:val="Normal"/>
    <w:next w:val="Normal"/>
    <w:link w:val="Heading1Char"/>
    <w:qFormat/>
    <w:rsid w:val="00477B79"/>
    <w:pPr>
      <w:outlineLvl w:val="0"/>
    </w:pPr>
    <w:rPr>
      <w:b/>
      <w:snapToGrid w:val="0"/>
      <w:color w:val="000000"/>
      <w:sz w:val="36"/>
    </w:rPr>
  </w:style>
  <w:style w:type="paragraph" w:styleId="Heading2">
    <w:name w:val="heading 2"/>
    <w:basedOn w:val="Normal"/>
    <w:next w:val="Normal"/>
    <w:link w:val="Heading2Char"/>
    <w:qFormat/>
    <w:rsid w:val="00477B79"/>
    <w:pPr>
      <w:ind w:left="270" w:hanging="270"/>
      <w:outlineLvl w:val="1"/>
    </w:pPr>
    <w:rPr>
      <w:i/>
      <w:snapToGrid w:val="0"/>
      <w:color w:val="000000"/>
      <w:sz w:val="28"/>
    </w:rPr>
  </w:style>
  <w:style w:type="paragraph" w:styleId="Heading3">
    <w:name w:val="heading 3"/>
    <w:basedOn w:val="Normal"/>
    <w:next w:val="Normal"/>
    <w:link w:val="Heading3Char"/>
    <w:qFormat/>
    <w:rsid w:val="004C3CB0"/>
    <w:pPr>
      <w:keepNext/>
      <w:spacing w:before="240" w:after="60"/>
      <w:outlineLvl w:val="2"/>
    </w:pPr>
    <w:rPr>
      <w:rFonts w:ascii="Cambria" w:hAnsi="Cambria"/>
      <w:b/>
      <w:bCs/>
      <w:sz w:val="26"/>
      <w:szCs w:val="26"/>
    </w:rPr>
  </w:style>
  <w:style w:type="paragraph" w:styleId="Heading7">
    <w:name w:val="heading 7"/>
    <w:basedOn w:val="Normal"/>
    <w:next w:val="Normal"/>
    <w:qFormat/>
    <w:rsid w:val="00477B79"/>
    <w:pPr>
      <w:keepNext/>
      <w:outlineLvl w:val="6"/>
    </w:pPr>
    <w:rPr>
      <w:rFonts w:ascii="Helvetica" w:hAnsi="Helvetica"/>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77B79"/>
    <w:rPr>
      <w:i/>
      <w:snapToGrid w:val="0"/>
      <w:color w:val="000000"/>
      <w:sz w:val="28"/>
      <w:lang w:val="en-US" w:eastAsia="en-US" w:bidi="ar-SA"/>
    </w:rPr>
  </w:style>
  <w:style w:type="character" w:styleId="Hyperlink">
    <w:name w:val="Hyperlink"/>
    <w:basedOn w:val="DefaultParagraphFont"/>
    <w:uiPriority w:val="99"/>
    <w:rsid w:val="00477B79"/>
    <w:rPr>
      <w:color w:val="0000FF"/>
      <w:u w:val="single"/>
    </w:rPr>
  </w:style>
  <w:style w:type="paragraph" w:styleId="BodyTextIndent">
    <w:name w:val="Body Text Indent"/>
    <w:basedOn w:val="Normal"/>
    <w:rsid w:val="00477B79"/>
    <w:pPr>
      <w:ind w:left="270"/>
    </w:pPr>
    <w:rPr>
      <w:rFonts w:ascii="Helvetica" w:hAnsi="Helvetica"/>
      <w:sz w:val="22"/>
    </w:rPr>
  </w:style>
  <w:style w:type="paragraph" w:customStyle="1" w:styleId="OmniPage1">
    <w:name w:val="OmniPage #1"/>
    <w:basedOn w:val="Normal"/>
    <w:rsid w:val="00477B79"/>
  </w:style>
  <w:style w:type="paragraph" w:styleId="BodyText3">
    <w:name w:val="Body Text 3"/>
    <w:basedOn w:val="Normal"/>
    <w:rsid w:val="00477B79"/>
    <w:rPr>
      <w:rFonts w:ascii="Helvetica" w:hAnsi="Helvetica"/>
      <w:b/>
      <w:bCs/>
      <w:sz w:val="28"/>
    </w:rPr>
  </w:style>
  <w:style w:type="table" w:styleId="TableGrid">
    <w:name w:val="Table Grid"/>
    <w:basedOn w:val="TableNormal"/>
    <w:uiPriority w:val="59"/>
    <w:rsid w:val="00DC124C"/>
    <w:tblPr/>
  </w:style>
  <w:style w:type="paragraph" w:styleId="Header">
    <w:name w:val="header"/>
    <w:basedOn w:val="Normal"/>
    <w:link w:val="HeaderChar"/>
    <w:uiPriority w:val="99"/>
    <w:rsid w:val="00DC124C"/>
    <w:pPr>
      <w:tabs>
        <w:tab w:val="center" w:pos="4320"/>
        <w:tab w:val="right" w:pos="8640"/>
      </w:tabs>
    </w:pPr>
    <w:rPr>
      <w:sz w:val="24"/>
      <w:szCs w:val="24"/>
    </w:rPr>
  </w:style>
  <w:style w:type="paragraph" w:styleId="Footer">
    <w:name w:val="footer"/>
    <w:basedOn w:val="Normal"/>
    <w:link w:val="FooterChar"/>
    <w:uiPriority w:val="99"/>
    <w:rsid w:val="00DC124C"/>
    <w:pPr>
      <w:tabs>
        <w:tab w:val="center" w:pos="4320"/>
        <w:tab w:val="right" w:pos="8640"/>
      </w:tabs>
    </w:pPr>
    <w:rPr>
      <w:sz w:val="24"/>
      <w:szCs w:val="24"/>
    </w:rPr>
  </w:style>
  <w:style w:type="character" w:styleId="PageNumber">
    <w:name w:val="page number"/>
    <w:basedOn w:val="DefaultParagraphFont"/>
    <w:rsid w:val="00DC124C"/>
  </w:style>
  <w:style w:type="paragraph" w:styleId="BalloonText">
    <w:name w:val="Balloon Text"/>
    <w:basedOn w:val="Normal"/>
    <w:link w:val="BalloonTextChar"/>
    <w:rsid w:val="00E83C18"/>
    <w:rPr>
      <w:rFonts w:ascii="Tahoma" w:hAnsi="Tahoma" w:cs="Tahoma"/>
      <w:sz w:val="16"/>
      <w:szCs w:val="16"/>
    </w:rPr>
  </w:style>
  <w:style w:type="character" w:customStyle="1" w:styleId="BalloonTextChar">
    <w:name w:val="Balloon Text Char"/>
    <w:basedOn w:val="DefaultParagraphFont"/>
    <w:link w:val="BalloonText"/>
    <w:rsid w:val="00E83C18"/>
    <w:rPr>
      <w:rFonts w:ascii="Tahoma" w:hAnsi="Tahoma" w:cs="Tahoma"/>
      <w:sz w:val="16"/>
      <w:szCs w:val="16"/>
    </w:rPr>
  </w:style>
  <w:style w:type="character" w:customStyle="1" w:styleId="speakerhead1">
    <w:name w:val="speakerhead1"/>
    <w:basedOn w:val="DefaultParagraphFont"/>
    <w:rsid w:val="00162208"/>
    <w:rPr>
      <w:rFonts w:ascii="Verdana" w:hAnsi="Verdana" w:hint="default"/>
      <w:b/>
      <w:bCs/>
      <w:color w:val="CC6600"/>
      <w:sz w:val="17"/>
      <w:szCs w:val="17"/>
    </w:rPr>
  </w:style>
  <w:style w:type="character" w:styleId="FollowedHyperlink">
    <w:name w:val="FollowedHyperlink"/>
    <w:basedOn w:val="DefaultParagraphFont"/>
    <w:rsid w:val="002C714E"/>
    <w:rPr>
      <w:color w:val="800080"/>
      <w:u w:val="single"/>
    </w:rPr>
  </w:style>
  <w:style w:type="paragraph" w:styleId="NormalWeb">
    <w:name w:val="Normal (Web)"/>
    <w:basedOn w:val="Normal"/>
    <w:uiPriority w:val="99"/>
    <w:unhideWhenUsed/>
    <w:rsid w:val="00FD4207"/>
    <w:pPr>
      <w:spacing w:after="240"/>
    </w:pPr>
    <w:rPr>
      <w:sz w:val="24"/>
      <w:szCs w:val="24"/>
    </w:rPr>
  </w:style>
  <w:style w:type="character" w:customStyle="1" w:styleId="Heading3Char">
    <w:name w:val="Heading 3 Char"/>
    <w:basedOn w:val="DefaultParagraphFont"/>
    <w:link w:val="Heading3"/>
    <w:rsid w:val="004C3CB0"/>
    <w:rPr>
      <w:rFonts w:ascii="Cambria" w:eastAsia="Times New Roman" w:hAnsi="Cambria" w:cs="Times New Roman"/>
      <w:b/>
      <w:bCs/>
      <w:sz w:val="26"/>
      <w:szCs w:val="26"/>
    </w:rPr>
  </w:style>
  <w:style w:type="character" w:styleId="Emphasis">
    <w:name w:val="Emphasis"/>
    <w:basedOn w:val="DefaultParagraphFont"/>
    <w:uiPriority w:val="20"/>
    <w:qFormat/>
    <w:rsid w:val="00787A76"/>
    <w:rPr>
      <w:i/>
      <w:iCs/>
    </w:rPr>
  </w:style>
  <w:style w:type="character" w:customStyle="1" w:styleId="Heading1Char">
    <w:name w:val="Heading 1 Char"/>
    <w:basedOn w:val="DefaultParagraphFont"/>
    <w:link w:val="Heading1"/>
    <w:rsid w:val="00A9092E"/>
    <w:rPr>
      <w:b/>
      <w:snapToGrid w:val="0"/>
      <w:color w:val="000000"/>
      <w:sz w:val="36"/>
    </w:rPr>
  </w:style>
  <w:style w:type="character" w:styleId="Strong">
    <w:name w:val="Strong"/>
    <w:basedOn w:val="DefaultParagraphFont"/>
    <w:uiPriority w:val="22"/>
    <w:qFormat/>
    <w:rsid w:val="00596E53"/>
    <w:rPr>
      <w:b/>
      <w:bCs/>
    </w:rPr>
  </w:style>
  <w:style w:type="paragraph" w:styleId="BodyText2">
    <w:name w:val="Body Text 2"/>
    <w:basedOn w:val="Normal"/>
    <w:link w:val="BodyText2Char"/>
    <w:rsid w:val="00FD1151"/>
    <w:pPr>
      <w:spacing w:after="120" w:line="480" w:lineRule="auto"/>
    </w:pPr>
  </w:style>
  <w:style w:type="character" w:customStyle="1" w:styleId="BodyText2Char">
    <w:name w:val="Body Text 2 Char"/>
    <w:basedOn w:val="DefaultParagraphFont"/>
    <w:link w:val="BodyText2"/>
    <w:rsid w:val="00FD1151"/>
  </w:style>
  <w:style w:type="paragraph" w:customStyle="1" w:styleId="citation">
    <w:name w:val="citation"/>
    <w:basedOn w:val="Normal"/>
    <w:rsid w:val="00A366B2"/>
    <w:pPr>
      <w:spacing w:before="100" w:beforeAutospacing="1" w:after="100" w:afterAutospacing="1"/>
    </w:pPr>
    <w:rPr>
      <w:sz w:val="24"/>
      <w:szCs w:val="24"/>
    </w:rPr>
  </w:style>
  <w:style w:type="paragraph" w:customStyle="1" w:styleId="authlist">
    <w:name w:val="auth_list"/>
    <w:basedOn w:val="Normal"/>
    <w:rsid w:val="00A366B2"/>
    <w:pPr>
      <w:spacing w:before="100" w:beforeAutospacing="1" w:after="100" w:afterAutospacing="1"/>
    </w:pPr>
    <w:rPr>
      <w:sz w:val="24"/>
      <w:szCs w:val="24"/>
    </w:rPr>
  </w:style>
  <w:style w:type="paragraph" w:styleId="ListParagraph">
    <w:name w:val="List Paragraph"/>
    <w:basedOn w:val="Normal"/>
    <w:uiPriority w:val="34"/>
    <w:qFormat/>
    <w:rsid w:val="002324A4"/>
    <w:pPr>
      <w:spacing w:after="200" w:line="276" w:lineRule="auto"/>
      <w:ind w:left="720"/>
      <w:contextualSpacing/>
    </w:pPr>
    <w:rPr>
      <w:rFonts w:ascii="Calibri" w:hAnsi="Calibri"/>
      <w:sz w:val="22"/>
      <w:szCs w:val="22"/>
      <w:lang w:eastAsia="zh-CN"/>
    </w:rPr>
  </w:style>
  <w:style w:type="paragraph" w:customStyle="1" w:styleId="Default">
    <w:name w:val="Default"/>
    <w:rsid w:val="00330EDF"/>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381331"/>
    <w:rPr>
      <w:sz w:val="24"/>
      <w:szCs w:val="24"/>
    </w:rPr>
  </w:style>
  <w:style w:type="paragraph" w:styleId="EndnoteText">
    <w:name w:val="endnote text"/>
    <w:basedOn w:val="Normal"/>
    <w:link w:val="EndnoteTextChar"/>
    <w:rsid w:val="00813D78"/>
  </w:style>
  <w:style w:type="character" w:customStyle="1" w:styleId="EndnoteTextChar">
    <w:name w:val="Endnote Text Char"/>
    <w:basedOn w:val="DefaultParagraphFont"/>
    <w:link w:val="EndnoteText"/>
    <w:rsid w:val="00813D78"/>
  </w:style>
  <w:style w:type="character" w:styleId="EndnoteReference">
    <w:name w:val="endnote reference"/>
    <w:basedOn w:val="DefaultParagraphFont"/>
    <w:rsid w:val="00813D78"/>
    <w:rPr>
      <w:vertAlign w:val="superscript"/>
    </w:rPr>
  </w:style>
  <w:style w:type="character" w:styleId="CommentReference">
    <w:name w:val="annotation reference"/>
    <w:basedOn w:val="DefaultParagraphFont"/>
    <w:rsid w:val="003C5DDA"/>
    <w:rPr>
      <w:sz w:val="16"/>
      <w:szCs w:val="16"/>
    </w:rPr>
  </w:style>
  <w:style w:type="paragraph" w:styleId="CommentText">
    <w:name w:val="annotation text"/>
    <w:basedOn w:val="Normal"/>
    <w:link w:val="CommentTextChar"/>
    <w:rsid w:val="003C5DDA"/>
  </w:style>
  <w:style w:type="character" w:customStyle="1" w:styleId="CommentTextChar">
    <w:name w:val="Comment Text Char"/>
    <w:basedOn w:val="DefaultParagraphFont"/>
    <w:link w:val="CommentText"/>
    <w:rsid w:val="003C5DDA"/>
  </w:style>
  <w:style w:type="paragraph" w:styleId="CommentSubject">
    <w:name w:val="annotation subject"/>
    <w:basedOn w:val="CommentText"/>
    <w:next w:val="CommentText"/>
    <w:link w:val="CommentSubjectChar"/>
    <w:rsid w:val="003C5DDA"/>
    <w:rPr>
      <w:b/>
      <w:bCs/>
    </w:rPr>
  </w:style>
  <w:style w:type="character" w:customStyle="1" w:styleId="CommentSubjectChar">
    <w:name w:val="Comment Subject Char"/>
    <w:basedOn w:val="CommentTextChar"/>
    <w:link w:val="CommentSubject"/>
    <w:rsid w:val="003C5DDA"/>
    <w:rPr>
      <w:b/>
      <w:bCs/>
    </w:rPr>
  </w:style>
  <w:style w:type="character" w:customStyle="1" w:styleId="FooterChar">
    <w:name w:val="Footer Char"/>
    <w:basedOn w:val="DefaultParagraphFont"/>
    <w:link w:val="Footer"/>
    <w:uiPriority w:val="99"/>
    <w:rsid w:val="0034073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947020">
      <w:bodyDiv w:val="1"/>
      <w:marLeft w:val="0"/>
      <w:marRight w:val="0"/>
      <w:marTop w:val="0"/>
      <w:marBottom w:val="0"/>
      <w:divBdr>
        <w:top w:val="none" w:sz="0" w:space="0" w:color="auto"/>
        <w:left w:val="none" w:sz="0" w:space="0" w:color="auto"/>
        <w:bottom w:val="none" w:sz="0" w:space="0" w:color="auto"/>
        <w:right w:val="none" w:sz="0" w:space="0" w:color="auto"/>
      </w:divBdr>
      <w:divsChild>
        <w:div w:id="1417509874">
          <w:marLeft w:val="0"/>
          <w:marRight w:val="0"/>
          <w:marTop w:val="0"/>
          <w:marBottom w:val="0"/>
          <w:divBdr>
            <w:top w:val="none" w:sz="0" w:space="0" w:color="auto"/>
            <w:left w:val="none" w:sz="0" w:space="0" w:color="auto"/>
            <w:bottom w:val="none" w:sz="0" w:space="0" w:color="auto"/>
            <w:right w:val="none" w:sz="0" w:space="0" w:color="auto"/>
          </w:divBdr>
          <w:divsChild>
            <w:div w:id="1136603185">
              <w:marLeft w:val="0"/>
              <w:marRight w:val="0"/>
              <w:marTop w:val="0"/>
              <w:marBottom w:val="0"/>
              <w:divBdr>
                <w:top w:val="none" w:sz="0" w:space="0" w:color="auto"/>
                <w:left w:val="none" w:sz="0" w:space="0" w:color="auto"/>
                <w:bottom w:val="none" w:sz="0" w:space="0" w:color="auto"/>
                <w:right w:val="none" w:sz="0" w:space="0" w:color="auto"/>
              </w:divBdr>
              <w:divsChild>
                <w:div w:id="1230313519">
                  <w:marLeft w:val="0"/>
                  <w:marRight w:val="0"/>
                  <w:marTop w:val="0"/>
                  <w:marBottom w:val="0"/>
                  <w:divBdr>
                    <w:top w:val="none" w:sz="0" w:space="0" w:color="auto"/>
                    <w:left w:val="none" w:sz="0" w:space="0" w:color="auto"/>
                    <w:bottom w:val="none" w:sz="0" w:space="0" w:color="auto"/>
                    <w:right w:val="none" w:sz="0" w:space="0" w:color="auto"/>
                  </w:divBdr>
                  <w:divsChild>
                    <w:div w:id="367799624">
                      <w:marLeft w:val="0"/>
                      <w:marRight w:val="0"/>
                      <w:marTop w:val="0"/>
                      <w:marBottom w:val="0"/>
                      <w:divBdr>
                        <w:top w:val="none" w:sz="0" w:space="0" w:color="auto"/>
                        <w:left w:val="none" w:sz="0" w:space="0" w:color="auto"/>
                        <w:bottom w:val="none" w:sz="0" w:space="0" w:color="auto"/>
                        <w:right w:val="none" w:sz="0" w:space="0" w:color="auto"/>
                      </w:divBdr>
                      <w:divsChild>
                        <w:div w:id="2093235495">
                          <w:marLeft w:val="0"/>
                          <w:marRight w:val="0"/>
                          <w:marTop w:val="0"/>
                          <w:marBottom w:val="0"/>
                          <w:divBdr>
                            <w:top w:val="none" w:sz="0" w:space="0" w:color="auto"/>
                            <w:left w:val="none" w:sz="0" w:space="0" w:color="auto"/>
                            <w:bottom w:val="none" w:sz="0" w:space="0" w:color="auto"/>
                            <w:right w:val="none" w:sz="0" w:space="0" w:color="auto"/>
                          </w:divBdr>
                          <w:divsChild>
                            <w:div w:id="30039647">
                              <w:marLeft w:val="0"/>
                              <w:marRight w:val="0"/>
                              <w:marTop w:val="0"/>
                              <w:marBottom w:val="0"/>
                              <w:divBdr>
                                <w:top w:val="none" w:sz="0" w:space="0" w:color="auto"/>
                                <w:left w:val="none" w:sz="0" w:space="0" w:color="auto"/>
                                <w:bottom w:val="none" w:sz="0" w:space="0" w:color="auto"/>
                                <w:right w:val="none" w:sz="0" w:space="0" w:color="auto"/>
                              </w:divBdr>
                              <w:divsChild>
                                <w:div w:id="1262490171">
                                  <w:marLeft w:val="0"/>
                                  <w:marRight w:val="0"/>
                                  <w:marTop w:val="0"/>
                                  <w:marBottom w:val="0"/>
                                  <w:divBdr>
                                    <w:top w:val="none" w:sz="0" w:space="0" w:color="auto"/>
                                    <w:left w:val="none" w:sz="0" w:space="0" w:color="auto"/>
                                    <w:bottom w:val="none" w:sz="0" w:space="0" w:color="auto"/>
                                    <w:right w:val="none" w:sz="0" w:space="0" w:color="auto"/>
                                  </w:divBdr>
                                  <w:divsChild>
                                    <w:div w:id="1792164263">
                                      <w:marLeft w:val="0"/>
                                      <w:marRight w:val="0"/>
                                      <w:marTop w:val="0"/>
                                      <w:marBottom w:val="0"/>
                                      <w:divBdr>
                                        <w:top w:val="none" w:sz="0" w:space="0" w:color="auto"/>
                                        <w:left w:val="none" w:sz="0" w:space="0" w:color="auto"/>
                                        <w:bottom w:val="none" w:sz="0" w:space="0" w:color="auto"/>
                                        <w:right w:val="none" w:sz="0" w:space="0" w:color="auto"/>
                                      </w:divBdr>
                                      <w:divsChild>
                                        <w:div w:id="137572318">
                                          <w:marLeft w:val="0"/>
                                          <w:marRight w:val="0"/>
                                          <w:marTop w:val="0"/>
                                          <w:marBottom w:val="0"/>
                                          <w:divBdr>
                                            <w:top w:val="none" w:sz="0" w:space="0" w:color="auto"/>
                                            <w:left w:val="none" w:sz="0" w:space="0" w:color="auto"/>
                                            <w:bottom w:val="none" w:sz="0" w:space="0" w:color="auto"/>
                                            <w:right w:val="none" w:sz="0" w:space="0" w:color="auto"/>
                                          </w:divBdr>
                                          <w:divsChild>
                                            <w:div w:id="101851015">
                                              <w:marLeft w:val="0"/>
                                              <w:marRight w:val="0"/>
                                              <w:marTop w:val="0"/>
                                              <w:marBottom w:val="0"/>
                                              <w:divBdr>
                                                <w:top w:val="none" w:sz="0" w:space="0" w:color="auto"/>
                                                <w:left w:val="none" w:sz="0" w:space="0" w:color="auto"/>
                                                <w:bottom w:val="none" w:sz="0" w:space="0" w:color="auto"/>
                                                <w:right w:val="none" w:sz="0" w:space="0" w:color="auto"/>
                                              </w:divBdr>
                                              <w:divsChild>
                                                <w:div w:id="2050915951">
                                                  <w:marLeft w:val="0"/>
                                                  <w:marRight w:val="0"/>
                                                  <w:marTop w:val="0"/>
                                                  <w:marBottom w:val="0"/>
                                                  <w:divBdr>
                                                    <w:top w:val="none" w:sz="0" w:space="0" w:color="auto"/>
                                                    <w:left w:val="none" w:sz="0" w:space="0" w:color="auto"/>
                                                    <w:bottom w:val="none" w:sz="0" w:space="0" w:color="auto"/>
                                                    <w:right w:val="none" w:sz="0" w:space="0" w:color="auto"/>
                                                  </w:divBdr>
                                                  <w:divsChild>
                                                    <w:div w:id="52521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4009777">
      <w:bodyDiv w:val="1"/>
      <w:marLeft w:val="0"/>
      <w:marRight w:val="0"/>
      <w:marTop w:val="0"/>
      <w:marBottom w:val="0"/>
      <w:divBdr>
        <w:top w:val="none" w:sz="0" w:space="0" w:color="auto"/>
        <w:left w:val="none" w:sz="0" w:space="0" w:color="auto"/>
        <w:bottom w:val="none" w:sz="0" w:space="0" w:color="auto"/>
        <w:right w:val="none" w:sz="0" w:space="0" w:color="auto"/>
      </w:divBdr>
    </w:div>
    <w:div w:id="419956122">
      <w:bodyDiv w:val="1"/>
      <w:marLeft w:val="0"/>
      <w:marRight w:val="0"/>
      <w:marTop w:val="0"/>
      <w:marBottom w:val="0"/>
      <w:divBdr>
        <w:top w:val="none" w:sz="0" w:space="0" w:color="auto"/>
        <w:left w:val="none" w:sz="0" w:space="0" w:color="auto"/>
        <w:bottom w:val="none" w:sz="0" w:space="0" w:color="auto"/>
        <w:right w:val="none" w:sz="0" w:space="0" w:color="auto"/>
      </w:divBdr>
      <w:divsChild>
        <w:div w:id="1464738088">
          <w:marLeft w:val="0"/>
          <w:marRight w:val="0"/>
          <w:marTop w:val="0"/>
          <w:marBottom w:val="0"/>
          <w:divBdr>
            <w:top w:val="none" w:sz="0" w:space="0" w:color="auto"/>
            <w:left w:val="none" w:sz="0" w:space="0" w:color="auto"/>
            <w:bottom w:val="none" w:sz="0" w:space="0" w:color="auto"/>
            <w:right w:val="none" w:sz="0" w:space="0" w:color="auto"/>
          </w:divBdr>
          <w:divsChild>
            <w:div w:id="1273199653">
              <w:marLeft w:val="0"/>
              <w:marRight w:val="0"/>
              <w:marTop w:val="0"/>
              <w:marBottom w:val="0"/>
              <w:divBdr>
                <w:top w:val="none" w:sz="0" w:space="0" w:color="auto"/>
                <w:left w:val="none" w:sz="0" w:space="0" w:color="auto"/>
                <w:bottom w:val="none" w:sz="0" w:space="0" w:color="auto"/>
                <w:right w:val="none" w:sz="0" w:space="0" w:color="auto"/>
              </w:divBdr>
              <w:divsChild>
                <w:div w:id="519973943">
                  <w:marLeft w:val="0"/>
                  <w:marRight w:val="0"/>
                  <w:marTop w:val="720"/>
                  <w:marBottom w:val="0"/>
                  <w:divBdr>
                    <w:top w:val="single" w:sz="6" w:space="12" w:color="F1F1EE"/>
                    <w:left w:val="none" w:sz="0" w:space="0" w:color="auto"/>
                    <w:bottom w:val="none" w:sz="0" w:space="0" w:color="auto"/>
                    <w:right w:val="none" w:sz="0" w:space="0" w:color="auto"/>
                  </w:divBdr>
                </w:div>
              </w:divsChild>
            </w:div>
          </w:divsChild>
        </w:div>
      </w:divsChild>
    </w:div>
    <w:div w:id="993071424">
      <w:bodyDiv w:val="1"/>
      <w:marLeft w:val="0"/>
      <w:marRight w:val="0"/>
      <w:marTop w:val="0"/>
      <w:marBottom w:val="0"/>
      <w:divBdr>
        <w:top w:val="none" w:sz="0" w:space="0" w:color="auto"/>
        <w:left w:val="none" w:sz="0" w:space="0" w:color="auto"/>
        <w:bottom w:val="none" w:sz="0" w:space="0" w:color="auto"/>
        <w:right w:val="none" w:sz="0" w:space="0" w:color="auto"/>
      </w:divBdr>
    </w:div>
    <w:div w:id="1076438703">
      <w:bodyDiv w:val="1"/>
      <w:marLeft w:val="0"/>
      <w:marRight w:val="0"/>
      <w:marTop w:val="0"/>
      <w:marBottom w:val="0"/>
      <w:divBdr>
        <w:top w:val="none" w:sz="0" w:space="0" w:color="auto"/>
        <w:left w:val="none" w:sz="0" w:space="0" w:color="auto"/>
        <w:bottom w:val="none" w:sz="0" w:space="0" w:color="auto"/>
        <w:right w:val="none" w:sz="0" w:space="0" w:color="auto"/>
      </w:divBdr>
      <w:divsChild>
        <w:div w:id="1017923627">
          <w:marLeft w:val="0"/>
          <w:marRight w:val="0"/>
          <w:marTop w:val="0"/>
          <w:marBottom w:val="0"/>
          <w:divBdr>
            <w:top w:val="none" w:sz="0" w:space="0" w:color="auto"/>
            <w:left w:val="none" w:sz="0" w:space="0" w:color="auto"/>
            <w:bottom w:val="none" w:sz="0" w:space="0" w:color="auto"/>
            <w:right w:val="none" w:sz="0" w:space="0" w:color="auto"/>
          </w:divBdr>
          <w:divsChild>
            <w:div w:id="860902244">
              <w:marLeft w:val="0"/>
              <w:marRight w:val="0"/>
              <w:marTop w:val="0"/>
              <w:marBottom w:val="0"/>
              <w:divBdr>
                <w:top w:val="none" w:sz="0" w:space="0" w:color="auto"/>
                <w:left w:val="none" w:sz="0" w:space="0" w:color="auto"/>
                <w:bottom w:val="none" w:sz="0" w:space="0" w:color="auto"/>
                <w:right w:val="none" w:sz="0" w:space="0" w:color="auto"/>
              </w:divBdr>
              <w:divsChild>
                <w:div w:id="1940482780">
                  <w:marLeft w:val="0"/>
                  <w:marRight w:val="-6084"/>
                  <w:marTop w:val="0"/>
                  <w:marBottom w:val="0"/>
                  <w:divBdr>
                    <w:top w:val="none" w:sz="0" w:space="0" w:color="auto"/>
                    <w:left w:val="none" w:sz="0" w:space="0" w:color="auto"/>
                    <w:bottom w:val="none" w:sz="0" w:space="0" w:color="auto"/>
                    <w:right w:val="none" w:sz="0" w:space="0" w:color="auto"/>
                  </w:divBdr>
                  <w:divsChild>
                    <w:div w:id="1507019324">
                      <w:marLeft w:val="0"/>
                      <w:marRight w:val="5604"/>
                      <w:marTop w:val="0"/>
                      <w:marBottom w:val="0"/>
                      <w:divBdr>
                        <w:top w:val="none" w:sz="0" w:space="0" w:color="auto"/>
                        <w:left w:val="none" w:sz="0" w:space="0" w:color="auto"/>
                        <w:bottom w:val="none" w:sz="0" w:space="0" w:color="auto"/>
                        <w:right w:val="none" w:sz="0" w:space="0" w:color="auto"/>
                      </w:divBdr>
                      <w:divsChild>
                        <w:div w:id="529027637">
                          <w:marLeft w:val="0"/>
                          <w:marRight w:val="0"/>
                          <w:marTop w:val="0"/>
                          <w:marBottom w:val="0"/>
                          <w:divBdr>
                            <w:top w:val="none" w:sz="0" w:space="0" w:color="auto"/>
                            <w:left w:val="none" w:sz="0" w:space="0" w:color="auto"/>
                            <w:bottom w:val="none" w:sz="0" w:space="0" w:color="auto"/>
                            <w:right w:val="none" w:sz="0" w:space="0" w:color="auto"/>
                          </w:divBdr>
                          <w:divsChild>
                            <w:div w:id="693849121">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404444">
      <w:bodyDiv w:val="1"/>
      <w:marLeft w:val="0"/>
      <w:marRight w:val="0"/>
      <w:marTop w:val="0"/>
      <w:marBottom w:val="0"/>
      <w:divBdr>
        <w:top w:val="none" w:sz="0" w:space="0" w:color="auto"/>
        <w:left w:val="none" w:sz="0" w:space="0" w:color="auto"/>
        <w:bottom w:val="none" w:sz="0" w:space="0" w:color="auto"/>
        <w:right w:val="none" w:sz="0" w:space="0" w:color="auto"/>
      </w:divBdr>
      <w:divsChild>
        <w:div w:id="297493239">
          <w:marLeft w:val="0"/>
          <w:marRight w:val="0"/>
          <w:marTop w:val="0"/>
          <w:marBottom w:val="0"/>
          <w:divBdr>
            <w:top w:val="none" w:sz="0" w:space="0" w:color="auto"/>
            <w:left w:val="none" w:sz="0" w:space="0" w:color="auto"/>
            <w:bottom w:val="none" w:sz="0" w:space="0" w:color="auto"/>
            <w:right w:val="none" w:sz="0" w:space="0" w:color="auto"/>
          </w:divBdr>
        </w:div>
      </w:divsChild>
    </w:div>
    <w:div w:id="1091586192">
      <w:bodyDiv w:val="1"/>
      <w:marLeft w:val="0"/>
      <w:marRight w:val="0"/>
      <w:marTop w:val="0"/>
      <w:marBottom w:val="0"/>
      <w:divBdr>
        <w:top w:val="none" w:sz="0" w:space="0" w:color="auto"/>
        <w:left w:val="none" w:sz="0" w:space="0" w:color="auto"/>
        <w:bottom w:val="none" w:sz="0" w:space="0" w:color="auto"/>
        <w:right w:val="none" w:sz="0" w:space="0" w:color="auto"/>
      </w:divBdr>
    </w:div>
    <w:div w:id="1137649089">
      <w:bodyDiv w:val="1"/>
      <w:marLeft w:val="0"/>
      <w:marRight w:val="0"/>
      <w:marTop w:val="0"/>
      <w:marBottom w:val="0"/>
      <w:divBdr>
        <w:top w:val="none" w:sz="0" w:space="0" w:color="auto"/>
        <w:left w:val="none" w:sz="0" w:space="0" w:color="auto"/>
        <w:bottom w:val="none" w:sz="0" w:space="0" w:color="auto"/>
        <w:right w:val="none" w:sz="0" w:space="0" w:color="auto"/>
      </w:divBdr>
      <w:divsChild>
        <w:div w:id="1626346769">
          <w:marLeft w:val="0"/>
          <w:marRight w:val="0"/>
          <w:marTop w:val="0"/>
          <w:marBottom w:val="0"/>
          <w:divBdr>
            <w:top w:val="none" w:sz="0" w:space="0" w:color="auto"/>
            <w:left w:val="none" w:sz="0" w:space="0" w:color="auto"/>
            <w:bottom w:val="none" w:sz="0" w:space="0" w:color="auto"/>
            <w:right w:val="none" w:sz="0" w:space="0" w:color="auto"/>
          </w:divBdr>
          <w:divsChild>
            <w:div w:id="1135755778">
              <w:marLeft w:val="0"/>
              <w:marRight w:val="0"/>
              <w:marTop w:val="0"/>
              <w:marBottom w:val="0"/>
              <w:divBdr>
                <w:top w:val="none" w:sz="0" w:space="0" w:color="auto"/>
                <w:left w:val="none" w:sz="0" w:space="0" w:color="auto"/>
                <w:bottom w:val="none" w:sz="0" w:space="0" w:color="auto"/>
                <w:right w:val="none" w:sz="0" w:space="0" w:color="auto"/>
              </w:divBdr>
              <w:divsChild>
                <w:div w:id="1793404973">
                  <w:marLeft w:val="0"/>
                  <w:marRight w:val="-6084"/>
                  <w:marTop w:val="0"/>
                  <w:marBottom w:val="0"/>
                  <w:divBdr>
                    <w:top w:val="none" w:sz="0" w:space="0" w:color="auto"/>
                    <w:left w:val="none" w:sz="0" w:space="0" w:color="auto"/>
                    <w:bottom w:val="none" w:sz="0" w:space="0" w:color="auto"/>
                    <w:right w:val="none" w:sz="0" w:space="0" w:color="auto"/>
                  </w:divBdr>
                  <w:divsChild>
                    <w:div w:id="52436963">
                      <w:marLeft w:val="0"/>
                      <w:marRight w:val="5604"/>
                      <w:marTop w:val="0"/>
                      <w:marBottom w:val="0"/>
                      <w:divBdr>
                        <w:top w:val="none" w:sz="0" w:space="0" w:color="auto"/>
                        <w:left w:val="none" w:sz="0" w:space="0" w:color="auto"/>
                        <w:bottom w:val="none" w:sz="0" w:space="0" w:color="auto"/>
                        <w:right w:val="none" w:sz="0" w:space="0" w:color="auto"/>
                      </w:divBdr>
                      <w:divsChild>
                        <w:div w:id="1114208241">
                          <w:marLeft w:val="0"/>
                          <w:marRight w:val="0"/>
                          <w:marTop w:val="0"/>
                          <w:marBottom w:val="0"/>
                          <w:divBdr>
                            <w:top w:val="none" w:sz="0" w:space="0" w:color="auto"/>
                            <w:left w:val="none" w:sz="0" w:space="0" w:color="auto"/>
                            <w:bottom w:val="none" w:sz="0" w:space="0" w:color="auto"/>
                            <w:right w:val="none" w:sz="0" w:space="0" w:color="auto"/>
                          </w:divBdr>
                          <w:divsChild>
                            <w:div w:id="1420373641">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151653">
      <w:bodyDiv w:val="1"/>
      <w:marLeft w:val="0"/>
      <w:marRight w:val="0"/>
      <w:marTop w:val="0"/>
      <w:marBottom w:val="0"/>
      <w:divBdr>
        <w:top w:val="none" w:sz="0" w:space="0" w:color="auto"/>
        <w:left w:val="none" w:sz="0" w:space="0" w:color="auto"/>
        <w:bottom w:val="none" w:sz="0" w:space="0" w:color="auto"/>
        <w:right w:val="none" w:sz="0" w:space="0" w:color="auto"/>
      </w:divBdr>
      <w:divsChild>
        <w:div w:id="1502429587">
          <w:marLeft w:val="0"/>
          <w:marRight w:val="0"/>
          <w:marTop w:val="0"/>
          <w:marBottom w:val="0"/>
          <w:divBdr>
            <w:top w:val="none" w:sz="0" w:space="0" w:color="auto"/>
            <w:left w:val="none" w:sz="0" w:space="0" w:color="auto"/>
            <w:bottom w:val="none" w:sz="0" w:space="0" w:color="auto"/>
            <w:right w:val="none" w:sz="0" w:space="0" w:color="auto"/>
          </w:divBdr>
          <w:divsChild>
            <w:div w:id="2016179020">
              <w:marLeft w:val="0"/>
              <w:marRight w:val="0"/>
              <w:marTop w:val="0"/>
              <w:marBottom w:val="0"/>
              <w:divBdr>
                <w:top w:val="none" w:sz="0" w:space="0" w:color="auto"/>
                <w:left w:val="none" w:sz="0" w:space="0" w:color="auto"/>
                <w:bottom w:val="none" w:sz="0" w:space="0" w:color="auto"/>
                <w:right w:val="none" w:sz="0" w:space="0" w:color="auto"/>
              </w:divBdr>
              <w:divsChild>
                <w:div w:id="2107458074">
                  <w:marLeft w:val="0"/>
                  <w:marRight w:val="-6084"/>
                  <w:marTop w:val="0"/>
                  <w:marBottom w:val="0"/>
                  <w:divBdr>
                    <w:top w:val="none" w:sz="0" w:space="0" w:color="auto"/>
                    <w:left w:val="none" w:sz="0" w:space="0" w:color="auto"/>
                    <w:bottom w:val="none" w:sz="0" w:space="0" w:color="auto"/>
                    <w:right w:val="none" w:sz="0" w:space="0" w:color="auto"/>
                  </w:divBdr>
                  <w:divsChild>
                    <w:div w:id="1351371995">
                      <w:marLeft w:val="0"/>
                      <w:marRight w:val="5604"/>
                      <w:marTop w:val="0"/>
                      <w:marBottom w:val="0"/>
                      <w:divBdr>
                        <w:top w:val="none" w:sz="0" w:space="0" w:color="auto"/>
                        <w:left w:val="none" w:sz="0" w:space="0" w:color="auto"/>
                        <w:bottom w:val="none" w:sz="0" w:space="0" w:color="auto"/>
                        <w:right w:val="none" w:sz="0" w:space="0" w:color="auto"/>
                      </w:divBdr>
                      <w:divsChild>
                        <w:div w:id="425808997">
                          <w:marLeft w:val="0"/>
                          <w:marRight w:val="0"/>
                          <w:marTop w:val="0"/>
                          <w:marBottom w:val="0"/>
                          <w:divBdr>
                            <w:top w:val="none" w:sz="0" w:space="0" w:color="auto"/>
                            <w:left w:val="none" w:sz="0" w:space="0" w:color="auto"/>
                            <w:bottom w:val="none" w:sz="0" w:space="0" w:color="auto"/>
                            <w:right w:val="none" w:sz="0" w:space="0" w:color="auto"/>
                          </w:divBdr>
                          <w:divsChild>
                            <w:div w:id="284501969">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975822">
      <w:bodyDiv w:val="1"/>
      <w:marLeft w:val="0"/>
      <w:marRight w:val="0"/>
      <w:marTop w:val="0"/>
      <w:marBottom w:val="0"/>
      <w:divBdr>
        <w:top w:val="none" w:sz="0" w:space="0" w:color="auto"/>
        <w:left w:val="none" w:sz="0" w:space="0" w:color="auto"/>
        <w:bottom w:val="none" w:sz="0" w:space="0" w:color="auto"/>
        <w:right w:val="none" w:sz="0" w:space="0" w:color="auto"/>
      </w:divBdr>
    </w:div>
    <w:div w:id="1461340091">
      <w:bodyDiv w:val="1"/>
      <w:marLeft w:val="0"/>
      <w:marRight w:val="0"/>
      <w:marTop w:val="0"/>
      <w:marBottom w:val="0"/>
      <w:divBdr>
        <w:top w:val="none" w:sz="0" w:space="0" w:color="auto"/>
        <w:left w:val="none" w:sz="0" w:space="0" w:color="auto"/>
        <w:bottom w:val="none" w:sz="0" w:space="0" w:color="auto"/>
        <w:right w:val="none" w:sz="0" w:space="0" w:color="auto"/>
      </w:divBdr>
      <w:divsChild>
        <w:div w:id="1680305902">
          <w:marLeft w:val="0"/>
          <w:marRight w:val="0"/>
          <w:marTop w:val="0"/>
          <w:marBottom w:val="0"/>
          <w:divBdr>
            <w:top w:val="none" w:sz="0" w:space="0" w:color="auto"/>
            <w:left w:val="none" w:sz="0" w:space="0" w:color="auto"/>
            <w:bottom w:val="none" w:sz="0" w:space="0" w:color="auto"/>
            <w:right w:val="none" w:sz="0" w:space="0" w:color="auto"/>
          </w:divBdr>
        </w:div>
      </w:divsChild>
    </w:div>
    <w:div w:id="1635795626">
      <w:bodyDiv w:val="1"/>
      <w:marLeft w:val="0"/>
      <w:marRight w:val="0"/>
      <w:marTop w:val="0"/>
      <w:marBottom w:val="0"/>
      <w:divBdr>
        <w:top w:val="none" w:sz="0" w:space="0" w:color="auto"/>
        <w:left w:val="none" w:sz="0" w:space="0" w:color="auto"/>
        <w:bottom w:val="none" w:sz="0" w:space="0" w:color="auto"/>
        <w:right w:val="none" w:sz="0" w:space="0" w:color="auto"/>
      </w:divBdr>
    </w:div>
    <w:div w:id="2079203420">
      <w:bodyDiv w:val="1"/>
      <w:marLeft w:val="0"/>
      <w:marRight w:val="0"/>
      <w:marTop w:val="0"/>
      <w:marBottom w:val="0"/>
      <w:divBdr>
        <w:top w:val="none" w:sz="0" w:space="0" w:color="auto"/>
        <w:left w:val="none" w:sz="0" w:space="0" w:color="auto"/>
        <w:bottom w:val="none" w:sz="0" w:space="0" w:color="auto"/>
        <w:right w:val="none" w:sz="0" w:space="0" w:color="auto"/>
      </w:divBdr>
    </w:div>
    <w:div w:id="2137260053">
      <w:bodyDiv w:val="1"/>
      <w:marLeft w:val="0"/>
      <w:marRight w:val="0"/>
      <w:marTop w:val="0"/>
      <w:marBottom w:val="0"/>
      <w:divBdr>
        <w:top w:val="none" w:sz="0" w:space="0" w:color="auto"/>
        <w:left w:val="none" w:sz="0" w:space="0" w:color="auto"/>
        <w:bottom w:val="none" w:sz="0" w:space="0" w:color="auto"/>
        <w:right w:val="none" w:sz="0" w:space="0" w:color="auto"/>
      </w:divBdr>
      <w:divsChild>
        <w:div w:id="922034548">
          <w:marLeft w:val="0"/>
          <w:marRight w:val="0"/>
          <w:marTop w:val="0"/>
          <w:marBottom w:val="0"/>
          <w:divBdr>
            <w:top w:val="none" w:sz="0" w:space="0" w:color="auto"/>
            <w:left w:val="none" w:sz="0" w:space="0" w:color="auto"/>
            <w:bottom w:val="none" w:sz="0" w:space="0" w:color="auto"/>
            <w:right w:val="none" w:sz="0" w:space="0" w:color="auto"/>
          </w:divBdr>
          <w:divsChild>
            <w:div w:id="1106773921">
              <w:marLeft w:val="0"/>
              <w:marRight w:val="0"/>
              <w:marTop w:val="0"/>
              <w:marBottom w:val="0"/>
              <w:divBdr>
                <w:top w:val="none" w:sz="0" w:space="0" w:color="auto"/>
                <w:left w:val="none" w:sz="0" w:space="0" w:color="auto"/>
                <w:bottom w:val="none" w:sz="0" w:space="0" w:color="auto"/>
                <w:right w:val="none" w:sz="0" w:space="0" w:color="auto"/>
              </w:divBdr>
              <w:divsChild>
                <w:div w:id="1071537187">
                  <w:marLeft w:val="0"/>
                  <w:marRight w:val="-6084"/>
                  <w:marTop w:val="0"/>
                  <w:marBottom w:val="0"/>
                  <w:divBdr>
                    <w:top w:val="none" w:sz="0" w:space="0" w:color="auto"/>
                    <w:left w:val="none" w:sz="0" w:space="0" w:color="auto"/>
                    <w:bottom w:val="none" w:sz="0" w:space="0" w:color="auto"/>
                    <w:right w:val="none" w:sz="0" w:space="0" w:color="auto"/>
                  </w:divBdr>
                  <w:divsChild>
                    <w:div w:id="1094864526">
                      <w:marLeft w:val="0"/>
                      <w:marRight w:val="5604"/>
                      <w:marTop w:val="0"/>
                      <w:marBottom w:val="0"/>
                      <w:divBdr>
                        <w:top w:val="none" w:sz="0" w:space="0" w:color="auto"/>
                        <w:left w:val="none" w:sz="0" w:space="0" w:color="auto"/>
                        <w:bottom w:val="none" w:sz="0" w:space="0" w:color="auto"/>
                        <w:right w:val="none" w:sz="0" w:space="0" w:color="auto"/>
                      </w:divBdr>
                      <w:divsChild>
                        <w:div w:id="1957711819">
                          <w:marLeft w:val="0"/>
                          <w:marRight w:val="0"/>
                          <w:marTop w:val="0"/>
                          <w:marBottom w:val="0"/>
                          <w:divBdr>
                            <w:top w:val="none" w:sz="0" w:space="0" w:color="auto"/>
                            <w:left w:val="none" w:sz="0" w:space="0" w:color="auto"/>
                            <w:bottom w:val="none" w:sz="0" w:space="0" w:color="auto"/>
                            <w:right w:val="none" w:sz="0" w:space="0" w:color="auto"/>
                          </w:divBdr>
                          <w:divsChild>
                            <w:div w:id="1835998076">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unc.edu/vjs" TargetMode="External"/><Relationship Id="rId13" Type="http://schemas.openxmlformats.org/officeDocument/2006/relationships/hyperlink" Target="http://onyen.unc.edu/" TargetMode="External"/><Relationship Id="rId18" Type="http://schemas.openxmlformats.org/officeDocument/2006/relationships/hyperlink" Target="http://writingcenter.unc.edu/" TargetMode="External"/><Relationship Id="rId26" Type="http://schemas.openxmlformats.org/officeDocument/2006/relationships/hyperlink" Target="https://sn2prd0302.outlook.com/owa/redir.aspx?C=DA7ccN6iQEChiHlg9gTapTBAq1H5Gc4IeQsdMdMAAJzFb9O3d4jglWFvYElZhTQs8pUQop5om4k.&amp;URL=http%3a%2f%2fits.unc.edu%2fITS%2fabout_its%2fits_policies%2findex.htm" TargetMode="External"/><Relationship Id="rId3" Type="http://schemas.openxmlformats.org/officeDocument/2006/relationships/styles" Target="styles.xml"/><Relationship Id="rId21" Type="http://schemas.openxmlformats.org/officeDocument/2006/relationships/oleObject" Target="embeddings/oleObject1.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akai.unc.edu" TargetMode="External"/><Relationship Id="rId17" Type="http://schemas.openxmlformats.org/officeDocument/2006/relationships/image" Target="media/image2.jpeg"/><Relationship Id="rId25" Type="http://schemas.openxmlformats.org/officeDocument/2006/relationships/hyperlink" Target="http://help.unc.edu/1672"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unc.edu/epid600/" TargetMode="External"/><Relationship Id="rId20" Type="http://schemas.openxmlformats.org/officeDocument/2006/relationships/image" Target="media/image4.emf"/><Relationship Id="rId29" Type="http://schemas.openxmlformats.org/officeDocument/2006/relationships/hyperlink" Target="http://writingcenter.unc.edu/handouts/international-teaching-assistants-and-yo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www.hsl.unc.edu/services/tutorials/PlagiarismTutorial/intro.htm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pidemiolog.net/evolving/" TargetMode="External"/><Relationship Id="rId23" Type="http://schemas.openxmlformats.org/officeDocument/2006/relationships/image" Target="media/image5.jpeg"/><Relationship Id="rId28" Type="http://schemas.openxmlformats.org/officeDocument/2006/relationships/hyperlink" Target="http://connectcarolina.unc.edu/" TargetMode="External"/><Relationship Id="rId10" Type="http://schemas.openxmlformats.org/officeDocument/2006/relationships/hyperlink" Target="https://www.youtube.com/channel/UC8phyT1CM4O8N7YJ_cwmtMg" TargetMode="External"/><Relationship Id="rId19" Type="http://schemas.openxmlformats.org/officeDocument/2006/relationships/image" Target="media/image3.jpe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inkedin.com/in/victorschoenbach" TargetMode="External"/><Relationship Id="rId14" Type="http://schemas.openxmlformats.org/officeDocument/2006/relationships/hyperlink" Target="http://www.unc.edu/epid600/textbook/" TargetMode="External"/><Relationship Id="rId22" Type="http://schemas.openxmlformats.org/officeDocument/2006/relationships/hyperlink" Target="mailto:SPH-Course-Eval@unc.edu" TargetMode="External"/><Relationship Id="rId27" Type="http://schemas.openxmlformats.org/officeDocument/2006/relationships/hyperlink" Target="https://sn2prd0302.outlook.com/owa/redir.aspx?C=DA7ccN6iQEChiHlg9gTapTBAq1H5Gc4IeQsdMdMAAJzFb9O3d4jglWFvYElZhTQs8pUQop5om4k.&amp;URL=http%3a%2f%2func.edu" TargetMode="External"/><Relationship Id="rId30" Type="http://schemas.openxmlformats.org/officeDocument/2006/relationships/image" Target="media/image6.jpe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885EB-02CE-4F59-B760-FD10027C6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9</Pages>
  <Words>3678</Words>
  <Characters>20965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EPID600 syllabus</vt:lpstr>
    </vt:vector>
  </TitlesOfParts>
  <Company>UNC Department of Epidemiology</Company>
  <LinksUpToDate>false</LinksUpToDate>
  <CharactersWithSpaces>24594</CharactersWithSpaces>
  <SharedDoc>false</SharedDoc>
  <HLinks>
    <vt:vector size="150" baseType="variant">
      <vt:variant>
        <vt:i4>7733303</vt:i4>
      </vt:variant>
      <vt:variant>
        <vt:i4>72</vt:i4>
      </vt:variant>
      <vt:variant>
        <vt:i4>0</vt:i4>
      </vt:variant>
      <vt:variant>
        <vt:i4>5</vt:i4>
      </vt:variant>
      <vt:variant>
        <vt:lpwstr>http://www.kaiseredu.org/tutorials/quality/player.html</vt:lpwstr>
      </vt:variant>
      <vt:variant>
        <vt:lpwstr/>
      </vt:variant>
      <vt:variant>
        <vt:i4>7077947</vt:i4>
      </vt:variant>
      <vt:variant>
        <vt:i4>69</vt:i4>
      </vt:variant>
      <vt:variant>
        <vt:i4>0</vt:i4>
      </vt:variant>
      <vt:variant>
        <vt:i4>5</vt:i4>
      </vt:variant>
      <vt:variant>
        <vt:lpwstr>http://jama.ama-assn.org/cgi/content/abstract/260/12/1743?maxtoshow=&amp;HITS=10&amp;hits=10&amp;RESULTFORMAT=1&amp;author1=Donabedian&amp;andorexacttitle=and&amp;andorexacttitleabs=and&amp;andorexactfulltext=and&amp;searchid=1076019277319_5753&amp;stored_search=&amp;FIRSTINDEX=0&amp;sortspec=relevance&amp;journalcode=jama</vt:lpwstr>
      </vt:variant>
      <vt:variant>
        <vt:lpwstr/>
      </vt:variant>
      <vt:variant>
        <vt:i4>2949168</vt:i4>
      </vt:variant>
      <vt:variant>
        <vt:i4>66</vt:i4>
      </vt:variant>
      <vt:variant>
        <vt:i4>0</vt:i4>
      </vt:variant>
      <vt:variant>
        <vt:i4>5</vt:i4>
      </vt:variant>
      <vt:variant>
        <vt:lpwstr>http://search.lib.unc.edu/search?R=UNCb6396342</vt:lpwstr>
      </vt:variant>
      <vt:variant>
        <vt:lpwstr/>
      </vt:variant>
      <vt:variant>
        <vt:i4>2818096</vt:i4>
      </vt:variant>
      <vt:variant>
        <vt:i4>63</vt:i4>
      </vt:variant>
      <vt:variant>
        <vt:i4>0</vt:i4>
      </vt:variant>
      <vt:variant>
        <vt:i4>5</vt:i4>
      </vt:variant>
      <vt:variant>
        <vt:lpwstr>http://search.lib.unc.edu/search?R=UNCb6396344</vt:lpwstr>
      </vt:variant>
      <vt:variant>
        <vt:lpwstr/>
      </vt:variant>
      <vt:variant>
        <vt:i4>3014704</vt:i4>
      </vt:variant>
      <vt:variant>
        <vt:i4>60</vt:i4>
      </vt:variant>
      <vt:variant>
        <vt:i4>0</vt:i4>
      </vt:variant>
      <vt:variant>
        <vt:i4>5</vt:i4>
      </vt:variant>
      <vt:variant>
        <vt:lpwstr>http://search.lib.unc.edu/search?R=UNCb6396341</vt:lpwstr>
      </vt:variant>
      <vt:variant>
        <vt:lpwstr/>
      </vt:variant>
      <vt:variant>
        <vt:i4>2883632</vt:i4>
      </vt:variant>
      <vt:variant>
        <vt:i4>57</vt:i4>
      </vt:variant>
      <vt:variant>
        <vt:i4>0</vt:i4>
      </vt:variant>
      <vt:variant>
        <vt:i4>5</vt:i4>
      </vt:variant>
      <vt:variant>
        <vt:lpwstr>http://search.lib.unc.edu/search?R=UNCb6396343</vt:lpwstr>
      </vt:variant>
      <vt:variant>
        <vt:lpwstr/>
      </vt:variant>
      <vt:variant>
        <vt:i4>1245201</vt:i4>
      </vt:variant>
      <vt:variant>
        <vt:i4>54</vt:i4>
      </vt:variant>
      <vt:variant>
        <vt:i4>0</vt:i4>
      </vt:variant>
      <vt:variant>
        <vt:i4>5</vt:i4>
      </vt:variant>
      <vt:variant>
        <vt:lpwstr>http://content.nejm.org.ezp1.harvard.edu/cgi/reprint/348/26/2635.pdf</vt:lpwstr>
      </vt:variant>
      <vt:variant>
        <vt:lpwstr/>
      </vt:variant>
      <vt:variant>
        <vt:i4>2293872</vt:i4>
      </vt:variant>
      <vt:variant>
        <vt:i4>51</vt:i4>
      </vt:variant>
      <vt:variant>
        <vt:i4>0</vt:i4>
      </vt:variant>
      <vt:variant>
        <vt:i4>5</vt:i4>
      </vt:variant>
      <vt:variant>
        <vt:lpwstr>http://www.thisamericanlife.org/radio-archives/episode/391/More-Is-Less</vt:lpwstr>
      </vt:variant>
      <vt:variant>
        <vt:lpwstr/>
      </vt:variant>
      <vt:variant>
        <vt:i4>1900642</vt:i4>
      </vt:variant>
      <vt:variant>
        <vt:i4>48</vt:i4>
      </vt:variant>
      <vt:variant>
        <vt:i4>0</vt:i4>
      </vt:variant>
      <vt:variant>
        <vt:i4>5</vt:i4>
      </vt:variant>
      <vt:variant>
        <vt:lpwstr>http://www.nap.edu/audioplayer.php?record_id=10260&amp;n=0</vt:lpwstr>
      </vt:variant>
      <vt:variant>
        <vt:lpwstr/>
      </vt:variant>
      <vt:variant>
        <vt:i4>7274548</vt:i4>
      </vt:variant>
      <vt:variant>
        <vt:i4>45</vt:i4>
      </vt:variant>
      <vt:variant>
        <vt:i4>0</vt:i4>
      </vt:variant>
      <vt:variant>
        <vt:i4>5</vt:i4>
      </vt:variant>
      <vt:variant>
        <vt:lpwstr>http://www.ahrq.gov/qual/nhdr09/nhdr09.pdf</vt:lpwstr>
      </vt:variant>
      <vt:variant>
        <vt:lpwstr/>
      </vt:variant>
      <vt:variant>
        <vt:i4>1245306</vt:i4>
      </vt:variant>
      <vt:variant>
        <vt:i4>42</vt:i4>
      </vt:variant>
      <vt:variant>
        <vt:i4>0</vt:i4>
      </vt:variant>
      <vt:variant>
        <vt:i4>5</vt:i4>
      </vt:variant>
      <vt:variant>
        <vt:lpwstr>http://www.jointcommission.org/AboutUs/Fact_Sheets/joint_commission_facts.htm</vt:lpwstr>
      </vt:variant>
      <vt:variant>
        <vt:lpwstr/>
      </vt:variant>
      <vt:variant>
        <vt:i4>458753</vt:i4>
      </vt:variant>
      <vt:variant>
        <vt:i4>39</vt:i4>
      </vt:variant>
      <vt:variant>
        <vt:i4>0</vt:i4>
      </vt:variant>
      <vt:variant>
        <vt:i4>5</vt:i4>
      </vt:variant>
      <vt:variant>
        <vt:lpwstr>http://www.ihi.org/IHI/Programs/IHIOpenSchool/TheFutureofHealthCareIT.htm?tabId=0</vt:lpwstr>
      </vt:variant>
      <vt:variant>
        <vt:lpwstr/>
      </vt:variant>
      <vt:variant>
        <vt:i4>7471206</vt:i4>
      </vt:variant>
      <vt:variant>
        <vt:i4>36</vt:i4>
      </vt:variant>
      <vt:variant>
        <vt:i4>0</vt:i4>
      </vt:variant>
      <vt:variant>
        <vt:i4>5</vt:i4>
      </vt:variant>
      <vt:variant>
        <vt:lpwstr>http://www.kff.org/medicaid/upload/7334-04.pdf</vt:lpwstr>
      </vt:variant>
      <vt:variant>
        <vt:lpwstr/>
      </vt:variant>
      <vt:variant>
        <vt:i4>7077987</vt:i4>
      </vt:variant>
      <vt:variant>
        <vt:i4>33</vt:i4>
      </vt:variant>
      <vt:variant>
        <vt:i4>0</vt:i4>
      </vt:variant>
      <vt:variant>
        <vt:i4>5</vt:i4>
      </vt:variant>
      <vt:variant>
        <vt:lpwstr>http://www.kff.org/medicare/upload/7615-03.pdf</vt:lpwstr>
      </vt:variant>
      <vt:variant>
        <vt:lpwstr/>
      </vt:variant>
      <vt:variant>
        <vt:i4>8192042</vt:i4>
      </vt:variant>
      <vt:variant>
        <vt:i4>30</vt:i4>
      </vt:variant>
      <vt:variant>
        <vt:i4>0</vt:i4>
      </vt:variant>
      <vt:variant>
        <vt:i4>5</vt:i4>
      </vt:variant>
      <vt:variant>
        <vt:lpwstr>http://www.kaiseredu.org/tutorials/privateinsurance/player.html</vt:lpwstr>
      </vt:variant>
      <vt:variant>
        <vt:lpwstr/>
      </vt:variant>
      <vt:variant>
        <vt:i4>3080290</vt:i4>
      </vt:variant>
      <vt:variant>
        <vt:i4>27</vt:i4>
      </vt:variant>
      <vt:variant>
        <vt:i4>0</vt:i4>
      </vt:variant>
      <vt:variant>
        <vt:i4>5</vt:i4>
      </vt:variant>
      <vt:variant>
        <vt:lpwstr>http://www.uspreventiveservicestaskforce.org/index.html</vt:lpwstr>
      </vt:variant>
      <vt:variant>
        <vt:lpwstr/>
      </vt:variant>
      <vt:variant>
        <vt:i4>7077898</vt:i4>
      </vt:variant>
      <vt:variant>
        <vt:i4>24</vt:i4>
      </vt:variant>
      <vt:variant>
        <vt:i4>0</vt:i4>
      </vt:variant>
      <vt:variant>
        <vt:i4>5</vt:i4>
      </vt:variant>
      <vt:variant>
        <vt:lpwstr>http://www.cdc.gov/nchs/healthy_people/hp2010.htm</vt:lpwstr>
      </vt:variant>
      <vt:variant>
        <vt:lpwstr/>
      </vt:variant>
      <vt:variant>
        <vt:i4>5111811</vt:i4>
      </vt:variant>
      <vt:variant>
        <vt:i4>21</vt:i4>
      </vt:variant>
      <vt:variant>
        <vt:i4>0</vt:i4>
      </vt:variant>
      <vt:variant>
        <vt:i4>5</vt:i4>
      </vt:variant>
      <vt:variant>
        <vt:lpwstr>http://www.healthypeople.gov/</vt:lpwstr>
      </vt:variant>
      <vt:variant>
        <vt:lpwstr/>
      </vt:variant>
      <vt:variant>
        <vt:i4>2818141</vt:i4>
      </vt:variant>
      <vt:variant>
        <vt:i4>18</vt:i4>
      </vt:variant>
      <vt:variant>
        <vt:i4>0</vt:i4>
      </vt:variant>
      <vt:variant>
        <vt:i4>5</vt:i4>
      </vt:variant>
      <vt:variant>
        <vt:lpwstr>http://www.thisispublichealth.org/video_highres.html</vt:lpwstr>
      </vt:variant>
      <vt:variant>
        <vt:lpwstr/>
      </vt:variant>
      <vt:variant>
        <vt:i4>3539035</vt:i4>
      </vt:variant>
      <vt:variant>
        <vt:i4>15</vt:i4>
      </vt:variant>
      <vt:variant>
        <vt:i4>0</vt:i4>
      </vt:variant>
      <vt:variant>
        <vt:i4>5</vt:i4>
      </vt:variant>
      <vt:variant>
        <vt:lpwstr>http://www.sph.unc.edu/nciph/introduction_to_public_health_in_nc_6386_5384.html</vt:lpwstr>
      </vt:variant>
      <vt:variant>
        <vt:lpwstr/>
      </vt:variant>
      <vt:variant>
        <vt:i4>6750265</vt:i4>
      </vt:variant>
      <vt:variant>
        <vt:i4>12</vt:i4>
      </vt:variant>
      <vt:variant>
        <vt:i4>0</vt:i4>
      </vt:variant>
      <vt:variant>
        <vt:i4>5</vt:i4>
      </vt:variant>
      <vt:variant>
        <vt:lpwstr>http://www.kaiseredu.org/tutorials/REHealthcare/player.html</vt:lpwstr>
      </vt:variant>
      <vt:variant>
        <vt:lpwstr/>
      </vt:variant>
      <vt:variant>
        <vt:i4>1114120</vt:i4>
      </vt:variant>
      <vt:variant>
        <vt:i4>9</vt:i4>
      </vt:variant>
      <vt:variant>
        <vt:i4>0</vt:i4>
      </vt:variant>
      <vt:variant>
        <vt:i4>5</vt:i4>
      </vt:variant>
      <vt:variant>
        <vt:lpwstr>http://www.commonwealthfund.org/Content/Publications/Chartbooks/2008/Mar/Racial-and-Ethnic-Disparities-in-U-S--Health-Care--A-Chartbook.aspx</vt:lpwstr>
      </vt:variant>
      <vt:variant>
        <vt:lpwstr/>
      </vt:variant>
      <vt:variant>
        <vt:i4>262239</vt:i4>
      </vt:variant>
      <vt:variant>
        <vt:i4>6</vt:i4>
      </vt:variant>
      <vt:variant>
        <vt:i4>0</vt:i4>
      </vt:variant>
      <vt:variant>
        <vt:i4>5</vt:i4>
      </vt:variant>
      <vt:variant>
        <vt:lpwstr>http://www.commonwealthfund.org/Content/Multimedia/E-Forums/2008/Jun/Racial-and-Ethnic-Disparities--A-Commonwealth-Fund-Alliance-for-Health-Reform-Briefing-E-Forum.aspx</vt:lpwstr>
      </vt:variant>
      <vt:variant>
        <vt:lpwstr/>
      </vt:variant>
      <vt:variant>
        <vt:i4>1900642</vt:i4>
      </vt:variant>
      <vt:variant>
        <vt:i4>3</vt:i4>
      </vt:variant>
      <vt:variant>
        <vt:i4>0</vt:i4>
      </vt:variant>
      <vt:variant>
        <vt:i4>5</vt:i4>
      </vt:variant>
      <vt:variant>
        <vt:lpwstr>http://www.nap.edu/audioplayer.php?record_id=10260&amp;n=0</vt:lpwstr>
      </vt:variant>
      <vt:variant>
        <vt:lpwstr/>
      </vt:variant>
      <vt:variant>
        <vt:i4>7274548</vt:i4>
      </vt:variant>
      <vt:variant>
        <vt:i4>0</vt:i4>
      </vt:variant>
      <vt:variant>
        <vt:i4>0</vt:i4>
      </vt:variant>
      <vt:variant>
        <vt:i4>5</vt:i4>
      </vt:variant>
      <vt:variant>
        <vt:lpwstr>http://www.ahrq.gov/qual/nhdr09/nhdr09.pdf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EPID600 syllabus</dc:title>
  <dc:creator>Victor J. Schoenbach;go.unc.edu/vjs/</dc:creator>
  <cp:lastModifiedBy>Schoenbach, Victor J</cp:lastModifiedBy>
  <cp:revision>83</cp:revision>
  <cp:lastPrinted>2016-08-14T21:21:00Z</cp:lastPrinted>
  <dcterms:created xsi:type="dcterms:W3CDTF">2012-08-21T04:07:00Z</dcterms:created>
  <dcterms:modified xsi:type="dcterms:W3CDTF">2016-08-14T21:21:00Z</dcterms:modified>
</cp:coreProperties>
</file>